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8D6C64" w:rsidP="007B361D">
      <w:pPr>
        <w:pStyle w:val="Style15"/>
        <w:tabs>
          <w:tab w:val="left" w:leader="underscore" w:pos="9856"/>
        </w:tabs>
        <w:jc w:val="center"/>
        <w:rPr>
          <w:rStyle w:val="FontStyle53"/>
          <w:sz w:val="28"/>
          <w:szCs w:val="28"/>
        </w:rPr>
      </w:pPr>
      <w:r>
        <w:rPr>
          <w:rStyle w:val="FontStyle53"/>
          <w:sz w:val="28"/>
          <w:szCs w:val="28"/>
        </w:rPr>
        <w:t>Управление проектами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B30764">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B30764">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B30764">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B30764" w:rsidRPr="00773DBC" w:rsidTr="00B30764">
        <w:trPr>
          <w:trHeight w:val="402"/>
        </w:trPr>
        <w:tc>
          <w:tcPr>
            <w:tcW w:w="3708" w:type="dxa"/>
            <w:hideMark/>
          </w:tcPr>
          <w:p w:rsidR="00B30764" w:rsidRDefault="00B30764" w:rsidP="00B30764">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B30764" w:rsidRDefault="00B30764" w:rsidP="00B30764">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B30764">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B30764">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91011E" w:rsidRDefault="0091011E">
      <w:pPr>
        <w:widowControl/>
        <w:autoSpaceDE/>
        <w:autoSpaceDN/>
        <w:adjustRightInd/>
        <w:rPr>
          <w:sz w:val="28"/>
          <w:szCs w:val="28"/>
        </w:rPr>
      </w:pPr>
      <w:bookmarkStart w:id="0" w:name="_GoBack"/>
      <w:bookmarkEnd w:id="0"/>
      <w:r>
        <w:rPr>
          <w:sz w:val="28"/>
          <w:szCs w:val="28"/>
        </w:rPr>
        <w:br w:type="page"/>
      </w:r>
    </w:p>
    <w:p w:rsidR="00A57021" w:rsidRPr="00773DBC" w:rsidRDefault="00A57021" w:rsidP="00B663D2">
      <w:pPr>
        <w:pStyle w:val="Style15"/>
        <w:tabs>
          <w:tab w:val="left" w:leader="underscore" w:pos="9856"/>
        </w:tabs>
        <w:ind w:firstLine="567"/>
      </w:pPr>
      <w:r w:rsidRPr="00773DBC">
        <w:lastRenderedPageBreak/>
        <w:t>Рабочая программа дисциплины «</w:t>
      </w:r>
      <w:r w:rsidR="000D0A60">
        <w:t>Управление проектами</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3669A2">
      <w:pPr>
        <w:ind w:firstLine="567"/>
        <w:jc w:val="both"/>
      </w:pPr>
      <w:r w:rsidRPr="00773DBC">
        <w:t xml:space="preserve">Дисциплина относится к </w:t>
      </w:r>
      <w:r w:rsidR="000D0A60">
        <w:t>вариативной части</w:t>
      </w:r>
      <w:r w:rsidRPr="00773DBC">
        <w:t xml:space="preserve"> учебного плана. </w:t>
      </w:r>
    </w:p>
    <w:p w:rsidR="00C83AAC" w:rsidRDefault="00C83AAC" w:rsidP="00C85C55">
      <w:pPr>
        <w:ind w:firstLine="567"/>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C83AAC" w:rsidP="00C83A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4C1B6E" w:rsidRDefault="004C1B6E" w:rsidP="004C1B6E">
      <w:pPr>
        <w:ind w:firstLine="567"/>
        <w:jc w:val="both"/>
      </w:pPr>
    </w:p>
    <w:p w:rsidR="004C1B6E" w:rsidRPr="00773DBC" w:rsidRDefault="004C1B6E" w:rsidP="004C1B6E">
      <w:pPr>
        <w:ind w:firstLine="567"/>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B0190F" w:rsidRDefault="00B0190F" w:rsidP="00A57021"/>
    <w:p w:rsidR="003669A2" w:rsidRDefault="003669A2" w:rsidP="00A57021"/>
    <w:p w:rsidR="003669A2" w:rsidRDefault="003669A2" w:rsidP="00A57021"/>
    <w:p w:rsidR="00363D90" w:rsidRDefault="00363D90" w:rsidP="00A57021"/>
    <w:p w:rsidR="00363D90" w:rsidRPr="00773DBC" w:rsidRDefault="00363D90" w:rsidP="00A57021"/>
    <w:p w:rsidR="00B0190F" w:rsidRPr="00773DBC" w:rsidRDefault="00B0190F" w:rsidP="00A57021"/>
    <w:p w:rsidR="001016D7" w:rsidRDefault="001016D7" w:rsidP="001016D7">
      <w:pPr>
        <w:jc w:val="center"/>
      </w:pPr>
    </w:p>
    <w:p w:rsidR="00F16E0A" w:rsidRDefault="00F16E0A" w:rsidP="001016D7">
      <w:pPr>
        <w:jc w:val="center"/>
      </w:pPr>
    </w:p>
    <w:p w:rsidR="004C1B6E" w:rsidRPr="00773DBC" w:rsidRDefault="004C1B6E" w:rsidP="001016D7">
      <w:pPr>
        <w:jc w:val="center"/>
      </w:pPr>
    </w:p>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3669A2">
        <w:rPr>
          <w:b/>
          <w:i/>
        </w:rPr>
        <w:t xml:space="preserve"> </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246" w:type="dxa"/>
        <w:tblInd w:w="360" w:type="dxa"/>
        <w:tblLayout w:type="fixed"/>
        <w:tblLook w:val="04A0" w:firstRow="1" w:lastRow="0" w:firstColumn="1" w:lastColumn="0" w:noHBand="0" w:noVBand="1"/>
      </w:tblPr>
      <w:tblGrid>
        <w:gridCol w:w="2442"/>
        <w:gridCol w:w="2268"/>
        <w:gridCol w:w="4536"/>
      </w:tblGrid>
      <w:tr w:rsidR="00386403" w:rsidRPr="00773DBC" w:rsidTr="00E665F6">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536"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E665F6">
        <w:tc>
          <w:tcPr>
            <w:tcW w:w="2442" w:type="dxa"/>
          </w:tcPr>
          <w:p w:rsidR="00C100B4" w:rsidRDefault="0004546C" w:rsidP="00462A20">
            <w:pPr>
              <w:shd w:val="clear" w:color="auto" w:fill="FFFFFF"/>
              <w:ind w:firstLine="66"/>
              <w:rPr>
                <w:color w:val="000000"/>
              </w:rPr>
            </w:pPr>
            <w:r>
              <w:rPr>
                <w:color w:val="000000"/>
              </w:rPr>
              <w:t>ПК</w:t>
            </w:r>
            <w:r w:rsidR="00C100B4">
              <w:rPr>
                <w:color w:val="000000"/>
              </w:rPr>
              <w:t>-</w:t>
            </w:r>
            <w:r w:rsidR="002C1558">
              <w:rPr>
                <w:color w:val="000000"/>
              </w:rPr>
              <w:t>14</w:t>
            </w:r>
          </w:p>
          <w:p w:rsidR="002C1558" w:rsidRDefault="002C1558" w:rsidP="00462A20">
            <w:pPr>
              <w:shd w:val="clear" w:color="auto" w:fill="FFFFFF"/>
              <w:ind w:firstLine="66"/>
              <w:rPr>
                <w:color w:val="000000"/>
              </w:rPr>
            </w:pPr>
            <w:r>
              <w:t>умение осуществлять планирование и организацию проектной деятельности на основе стандартов управления проектами</w:t>
            </w:r>
          </w:p>
          <w:p w:rsidR="00C100B4" w:rsidRDefault="00C100B4" w:rsidP="0004546C">
            <w:pPr>
              <w:pStyle w:val="afc"/>
              <w:shd w:val="clear" w:color="auto" w:fill="auto"/>
              <w:spacing w:before="0" w:after="0" w:line="240" w:lineRule="auto"/>
              <w:ind w:left="40" w:right="62" w:firstLine="0"/>
              <w:rPr>
                <w:color w:val="000000"/>
              </w:rPr>
            </w:pPr>
          </w:p>
        </w:tc>
        <w:tc>
          <w:tcPr>
            <w:tcW w:w="2268" w:type="dxa"/>
          </w:tcPr>
          <w:p w:rsidR="00C100B4" w:rsidRPr="00AC28FE" w:rsidRDefault="00C100B4" w:rsidP="00E149FF">
            <w:pPr>
              <w:pStyle w:val="afc"/>
              <w:shd w:val="clear" w:color="auto" w:fill="auto"/>
              <w:spacing w:before="0" w:after="0" w:line="274" w:lineRule="exact"/>
              <w:ind w:right="23" w:firstLine="34"/>
              <w:jc w:val="left"/>
            </w:pPr>
            <w:r w:rsidRPr="00AC28FE">
              <w:rPr>
                <w:sz w:val="24"/>
                <w:szCs w:val="24"/>
              </w:rPr>
              <w:t>Дисциплина формирует</w:t>
            </w:r>
            <w:r w:rsidR="00E149FF" w:rsidRPr="00E149FF">
              <w:rPr>
                <w:sz w:val="24"/>
                <w:szCs w:val="24"/>
              </w:rPr>
              <w:t>знания о состоянии, использовании и тенденциях развития управления проектами в сфере информационных технологий.</w:t>
            </w:r>
          </w:p>
        </w:tc>
        <w:tc>
          <w:tcPr>
            <w:tcW w:w="4536" w:type="dxa"/>
          </w:tcPr>
          <w:p w:rsidR="00C100B4" w:rsidRDefault="00C100B4" w:rsidP="0004546C">
            <w:pPr>
              <w:pStyle w:val="a8"/>
              <w:ind w:left="0" w:firstLine="33"/>
              <w:rPr>
                <w:b/>
              </w:rPr>
            </w:pPr>
            <w:r w:rsidRPr="0004546C">
              <w:rPr>
                <w:b/>
              </w:rPr>
              <w:t>Знать:</w:t>
            </w:r>
          </w:p>
          <w:p w:rsidR="00E149FF" w:rsidRDefault="00E149FF" w:rsidP="00E149FF">
            <w:r>
              <w:t>- </w:t>
            </w:r>
            <w:r w:rsidR="007C7B1D">
              <w:t>о</w:t>
            </w:r>
            <w:r>
              <w:t>сновы управления проектами и программной инженерии;</w:t>
            </w:r>
          </w:p>
          <w:p w:rsidR="00E149FF" w:rsidRDefault="00E149FF" w:rsidP="00E149FF">
            <w:r>
              <w:t>- </w:t>
            </w:r>
            <w:r w:rsidR="007C7B1D">
              <w:t>о</w:t>
            </w:r>
            <w:r>
              <w:t>сновные международные и национальные стандарты управления проектами;</w:t>
            </w:r>
          </w:p>
          <w:p w:rsidR="00E149FF" w:rsidRDefault="00E149FF" w:rsidP="00E149FF">
            <w:r>
              <w:t>- </w:t>
            </w:r>
            <w:r w:rsidR="007C7B1D">
              <w:t>к</w:t>
            </w:r>
            <w:r>
              <w:t xml:space="preserve">лассификацию и особенности ИТ-проектов; </w:t>
            </w:r>
          </w:p>
          <w:p w:rsidR="00E149FF" w:rsidRDefault="00E149FF" w:rsidP="00E149FF">
            <w:r>
              <w:t>- </w:t>
            </w:r>
            <w:r w:rsidR="007C7B1D">
              <w:t>ф</w:t>
            </w:r>
            <w:r>
              <w:t xml:space="preserve">азы жизненного цикла, основные и вспомогательные процессы управления проектами и программной инженерии. </w:t>
            </w:r>
          </w:p>
          <w:p w:rsidR="00C100B4" w:rsidRDefault="00C100B4" w:rsidP="00C100B4">
            <w:pPr>
              <w:jc w:val="both"/>
              <w:rPr>
                <w:b/>
              </w:rPr>
            </w:pPr>
            <w:r>
              <w:rPr>
                <w:b/>
              </w:rPr>
              <w:t>Уметь</w:t>
            </w:r>
            <w:r w:rsidRPr="00773DBC">
              <w:rPr>
                <w:b/>
              </w:rPr>
              <w:t>:</w:t>
            </w:r>
          </w:p>
          <w:p w:rsidR="00E149FF" w:rsidRDefault="00E149FF" w:rsidP="00E149FF">
            <w:r>
              <w:t>- </w:t>
            </w:r>
            <w:r w:rsidR="007C7B1D">
              <w:t>ф</w:t>
            </w:r>
            <w:r>
              <w:t xml:space="preserve">ормировать команду по реализации проекта; </w:t>
            </w:r>
          </w:p>
          <w:p w:rsidR="00E149FF" w:rsidRDefault="00E149FF" w:rsidP="00E149FF">
            <w:r>
              <w:t>- </w:t>
            </w:r>
            <w:r w:rsidR="007C7B1D">
              <w:t>ф</w:t>
            </w:r>
            <w:r>
              <w:t xml:space="preserve">ормулировать концепцию, цели и задачи проекта; </w:t>
            </w:r>
          </w:p>
          <w:p w:rsidR="00E149FF" w:rsidRDefault="00E149FF" w:rsidP="00E149FF">
            <w:r>
              <w:t>- </w:t>
            </w:r>
            <w:r w:rsidR="007C7B1D">
              <w:t>р</w:t>
            </w:r>
            <w:r>
              <w:t>азрабатывать основные документы в соответствии со стандартами управления ИТ- проектами.</w:t>
            </w:r>
          </w:p>
          <w:p w:rsidR="00C100B4" w:rsidRDefault="00C100B4" w:rsidP="00C100B4">
            <w:pPr>
              <w:jc w:val="both"/>
              <w:rPr>
                <w:b/>
              </w:rPr>
            </w:pPr>
            <w:r>
              <w:rPr>
                <w:b/>
              </w:rPr>
              <w:t>Владеть</w:t>
            </w:r>
            <w:r w:rsidRPr="00773DBC">
              <w:rPr>
                <w:b/>
              </w:rPr>
              <w:t>:</w:t>
            </w:r>
          </w:p>
          <w:p w:rsidR="00E149FF" w:rsidRPr="00E149FF" w:rsidRDefault="00E149FF" w:rsidP="00E149FF">
            <w:r>
              <w:t>- </w:t>
            </w:r>
            <w:r w:rsidR="00DB7D07">
              <w:t>н</w:t>
            </w:r>
            <w:r w:rsidRPr="00E149FF">
              <w:t>авыками управления качеством и рисками ИТ-проекта</w:t>
            </w:r>
            <w:r>
              <w:t>;</w:t>
            </w:r>
          </w:p>
          <w:p w:rsidR="00E149FF" w:rsidRPr="00E149FF" w:rsidRDefault="00E149FF" w:rsidP="00E149FF">
            <w:r>
              <w:t>- </w:t>
            </w:r>
            <w:r w:rsidR="00DB7D07">
              <w:t>н</w:t>
            </w:r>
            <w:r w:rsidRPr="00E149FF">
              <w:t>авыками подготовки базовых до</w:t>
            </w:r>
            <w:r>
              <w:t>кументов управления ИТ-проектом;</w:t>
            </w:r>
          </w:p>
          <w:p w:rsidR="00E149FF" w:rsidRPr="00E149FF" w:rsidRDefault="00E149FF" w:rsidP="00E149FF">
            <w:r>
              <w:t>- </w:t>
            </w:r>
            <w:r w:rsidR="00DB7D07">
              <w:t>н</w:t>
            </w:r>
            <w:r w:rsidRPr="00E149FF">
              <w:t>авыками формирования треб</w:t>
            </w:r>
            <w:r>
              <w:t>ований к организации ИТ-проекта;</w:t>
            </w:r>
          </w:p>
          <w:p w:rsidR="00C100B4" w:rsidRDefault="00E149FF" w:rsidP="00E149FF">
            <w:pPr>
              <w:rPr>
                <w:b/>
              </w:rPr>
            </w:pPr>
            <w:r>
              <w:t>- </w:t>
            </w:r>
            <w:r w:rsidR="00DB7D07">
              <w:t>м</w:t>
            </w:r>
            <w:r w:rsidRPr="00E149FF">
              <w:t>етодами и инструментами управления про</w:t>
            </w:r>
            <w:r>
              <w:t>ектами.</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695BD6" w:rsidRPr="00773DBC" w:rsidRDefault="00695BD6" w:rsidP="00695BD6">
      <w:pPr>
        <w:ind w:firstLine="567"/>
        <w:jc w:val="both"/>
      </w:pPr>
      <w:r w:rsidRPr="00773DBC">
        <w:t xml:space="preserve">Дисциплина относится к </w:t>
      </w:r>
      <w:r>
        <w:t>вариативной части</w:t>
      </w:r>
      <w:r w:rsidRPr="00773DBC">
        <w:t xml:space="preserve"> учебного плана. </w:t>
      </w:r>
    </w:p>
    <w:p w:rsidR="002D5BD9" w:rsidRPr="008A09A0" w:rsidRDefault="002D5BD9" w:rsidP="002D5BD9">
      <w:pPr>
        <w:pStyle w:val="afc"/>
        <w:shd w:val="clear" w:color="auto" w:fill="auto"/>
        <w:spacing w:before="0" w:after="0" w:line="274" w:lineRule="exact"/>
        <w:ind w:firstLine="567"/>
        <w:rPr>
          <w:sz w:val="24"/>
          <w:szCs w:val="24"/>
        </w:rPr>
      </w:pPr>
      <w:r w:rsidRPr="008A09A0">
        <w:rPr>
          <w:sz w:val="24"/>
          <w:szCs w:val="24"/>
        </w:rPr>
        <w:t xml:space="preserve">Дисциплина </w:t>
      </w:r>
      <w:r w:rsidR="00FE155B">
        <w:rPr>
          <w:bCs/>
          <w:sz w:val="24"/>
          <w:szCs w:val="24"/>
        </w:rPr>
        <w:t xml:space="preserve">находится в логической связи с дисциплинами: </w:t>
      </w:r>
      <w:r w:rsidR="000A46ED" w:rsidRPr="008A09A0">
        <w:rPr>
          <w:sz w:val="24"/>
          <w:szCs w:val="24"/>
        </w:rPr>
        <w:t>«</w:t>
      </w:r>
      <w:r w:rsidR="008A09A0" w:rsidRPr="008A09A0">
        <w:rPr>
          <w:sz w:val="24"/>
          <w:szCs w:val="24"/>
        </w:rPr>
        <w:t>Системы поддержки принятия решений</w:t>
      </w:r>
      <w:r w:rsidR="00695BD6">
        <w:rPr>
          <w:sz w:val="24"/>
          <w:szCs w:val="24"/>
        </w:rPr>
        <w:t>»</w:t>
      </w:r>
      <w:r w:rsidR="000A46ED" w:rsidRPr="008A09A0">
        <w:rPr>
          <w:sz w:val="24"/>
          <w:szCs w:val="24"/>
        </w:rPr>
        <w:t xml:space="preserve">, </w:t>
      </w:r>
      <w:r w:rsidR="00532A4A" w:rsidRPr="008A09A0">
        <w:rPr>
          <w:sz w:val="24"/>
          <w:szCs w:val="24"/>
        </w:rPr>
        <w:t>«</w:t>
      </w:r>
      <w:r w:rsidR="008A09A0" w:rsidRPr="008A09A0">
        <w:rPr>
          <w:sz w:val="24"/>
          <w:szCs w:val="24"/>
        </w:rPr>
        <w:t xml:space="preserve">Управление </w:t>
      </w:r>
      <w:r w:rsidR="008A09A0">
        <w:rPr>
          <w:sz w:val="24"/>
          <w:szCs w:val="24"/>
        </w:rPr>
        <w:t>ИТ-сервисами и контентом</w:t>
      </w:r>
      <w:r w:rsidR="00532A4A" w:rsidRPr="008A09A0">
        <w:rPr>
          <w:sz w:val="24"/>
          <w:szCs w:val="24"/>
        </w:rPr>
        <w:t xml:space="preserve">», </w:t>
      </w:r>
      <w:r w:rsidR="000A46ED" w:rsidRPr="008A09A0">
        <w:rPr>
          <w:sz w:val="24"/>
          <w:szCs w:val="24"/>
        </w:rPr>
        <w:t>«</w:t>
      </w:r>
      <w:r w:rsidR="008A09A0">
        <w:rPr>
          <w:sz w:val="24"/>
          <w:szCs w:val="24"/>
        </w:rPr>
        <w:t>Проектирование информационных систем»</w:t>
      </w:r>
      <w:r w:rsidRPr="008A09A0">
        <w:rPr>
          <w:sz w:val="24"/>
          <w:szCs w:val="24"/>
        </w:rPr>
        <w:t xml:space="preserve">. </w:t>
      </w:r>
    </w:p>
    <w:p w:rsidR="00467823" w:rsidRPr="00467823" w:rsidRDefault="00467823" w:rsidP="00FE155B">
      <w:pPr>
        <w:pStyle w:val="21"/>
        <w:shd w:val="clear" w:color="auto" w:fill="auto"/>
        <w:spacing w:after="0" w:line="240" w:lineRule="auto"/>
        <w:ind w:right="23" w:firstLine="567"/>
        <w:jc w:val="both"/>
        <w:rPr>
          <w:b w:val="0"/>
          <w:bCs w:val="0"/>
          <w:sz w:val="24"/>
          <w:szCs w:val="24"/>
        </w:rPr>
      </w:pPr>
      <w:r w:rsidRPr="00467823">
        <w:rPr>
          <w:b w:val="0"/>
          <w:bCs w:val="0"/>
          <w:sz w:val="24"/>
          <w:szCs w:val="24"/>
        </w:rPr>
        <w:t>Знания и умения, полученные в ходе изучения дисциплины</w:t>
      </w:r>
      <w:r>
        <w:rPr>
          <w:b w:val="0"/>
          <w:bCs w:val="0"/>
          <w:sz w:val="24"/>
          <w:szCs w:val="24"/>
        </w:rPr>
        <w:t>,</w:t>
      </w:r>
      <w:r w:rsidRPr="00467823">
        <w:rPr>
          <w:b w:val="0"/>
          <w:bCs w:val="0"/>
          <w:sz w:val="24"/>
          <w:szCs w:val="24"/>
        </w:rPr>
        <w:t xml:space="preserve"> будут полезными </w:t>
      </w:r>
      <w:r>
        <w:rPr>
          <w:b w:val="0"/>
          <w:bCs w:val="0"/>
          <w:sz w:val="24"/>
          <w:szCs w:val="24"/>
        </w:rPr>
        <w:t xml:space="preserve">при выполнении ВКР. </w:t>
      </w:r>
    </w:p>
    <w:p w:rsidR="00F9635B" w:rsidRDefault="00F9635B" w:rsidP="006311F8">
      <w:pPr>
        <w:ind w:right="1" w:firstLine="567"/>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xml:space="preserve">-  разработка проектной документации на выполнение работ по совершенствованию и </w:t>
      </w:r>
      <w:r>
        <w:lastRenderedPageBreak/>
        <w:t>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760851" w:rsidP="009B77B4">
      <w:pPr>
        <w:ind w:firstLine="709"/>
        <w:jc w:val="both"/>
      </w:pPr>
      <w:r w:rsidRPr="00760851">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5C55" w:rsidRPr="00CF1FA5" w:rsidRDefault="00C85C55"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tbl>
      <w:tblPr>
        <w:tblStyle w:val="a7"/>
        <w:tblW w:w="0" w:type="auto"/>
        <w:tblLook w:val="04A0" w:firstRow="1" w:lastRow="0" w:firstColumn="1" w:lastColumn="0" w:noHBand="0" w:noVBand="1"/>
      </w:tblPr>
      <w:tblGrid>
        <w:gridCol w:w="250"/>
        <w:gridCol w:w="5103"/>
        <w:gridCol w:w="2126"/>
        <w:gridCol w:w="1843"/>
      </w:tblGrid>
      <w:tr w:rsidR="00177945" w:rsidRPr="007F3FC7" w:rsidTr="00E665F6">
        <w:trPr>
          <w:trHeight w:val="562"/>
        </w:trPr>
        <w:tc>
          <w:tcPr>
            <w:tcW w:w="5353" w:type="dxa"/>
            <w:gridSpan w:val="2"/>
          </w:tcPr>
          <w:p w:rsidR="00177945" w:rsidRPr="007F3FC7" w:rsidRDefault="00177945" w:rsidP="00A25EAC">
            <w:pPr>
              <w:jc w:val="center"/>
              <w:rPr>
                <w:b/>
                <w:i/>
              </w:rPr>
            </w:pPr>
            <w:r w:rsidRPr="007F3FC7">
              <w:rPr>
                <w:b/>
                <w:i/>
              </w:rPr>
              <w:t>Виды учебной работы</w:t>
            </w:r>
          </w:p>
        </w:tc>
        <w:tc>
          <w:tcPr>
            <w:tcW w:w="2126" w:type="dxa"/>
          </w:tcPr>
          <w:p w:rsidR="00177945" w:rsidRPr="007F3FC7" w:rsidRDefault="00177945" w:rsidP="00A25EAC">
            <w:pPr>
              <w:jc w:val="center"/>
              <w:rPr>
                <w:b/>
                <w:i/>
              </w:rPr>
            </w:pPr>
            <w:r>
              <w:rPr>
                <w:b/>
                <w:i/>
              </w:rPr>
              <w:t>Форма</w:t>
            </w:r>
            <w:r w:rsidRPr="007F3FC7">
              <w:rPr>
                <w:b/>
                <w:i/>
              </w:rPr>
              <w:t xml:space="preserve"> обучения</w:t>
            </w:r>
          </w:p>
          <w:p w:rsidR="00177945" w:rsidRPr="007F3FC7" w:rsidRDefault="00177945" w:rsidP="00A25EAC">
            <w:pPr>
              <w:jc w:val="center"/>
              <w:rPr>
                <w:b/>
                <w:i/>
              </w:rPr>
            </w:pPr>
            <w:r w:rsidRPr="007F3FC7">
              <w:rPr>
                <w:b/>
                <w:i/>
              </w:rPr>
              <w:t>Очная</w:t>
            </w:r>
          </w:p>
        </w:tc>
        <w:tc>
          <w:tcPr>
            <w:tcW w:w="1843" w:type="dxa"/>
          </w:tcPr>
          <w:p w:rsidR="00177945" w:rsidRPr="007F3FC7" w:rsidRDefault="00177945" w:rsidP="002800EC">
            <w:pPr>
              <w:jc w:val="center"/>
              <w:rPr>
                <w:b/>
                <w:i/>
              </w:rPr>
            </w:pPr>
            <w:r>
              <w:rPr>
                <w:b/>
                <w:i/>
              </w:rPr>
              <w:t>Форма</w:t>
            </w:r>
            <w:r w:rsidRPr="007F3FC7">
              <w:rPr>
                <w:b/>
                <w:i/>
              </w:rPr>
              <w:t xml:space="preserve"> обучения</w:t>
            </w:r>
          </w:p>
          <w:p w:rsidR="00177945" w:rsidRPr="007F3FC7" w:rsidRDefault="00177945" w:rsidP="002800EC">
            <w:pPr>
              <w:jc w:val="center"/>
              <w:rPr>
                <w:b/>
                <w:i/>
              </w:rPr>
            </w:pPr>
            <w:r>
              <w:rPr>
                <w:b/>
                <w:i/>
              </w:rPr>
              <w:t>Зао</w:t>
            </w:r>
            <w:r w:rsidRPr="007F3FC7">
              <w:rPr>
                <w:b/>
                <w:i/>
              </w:rPr>
              <w:t>чная</w:t>
            </w:r>
          </w:p>
        </w:tc>
      </w:tr>
      <w:tr w:rsidR="00177945" w:rsidRPr="007F3FC7" w:rsidTr="00E665F6">
        <w:tc>
          <w:tcPr>
            <w:tcW w:w="5353" w:type="dxa"/>
            <w:gridSpan w:val="2"/>
          </w:tcPr>
          <w:p w:rsidR="00177945" w:rsidRPr="007F3FC7" w:rsidRDefault="00177945" w:rsidP="00A25EAC">
            <w:pPr>
              <w:jc w:val="both"/>
            </w:pPr>
            <w:r w:rsidRPr="007F3FC7">
              <w:rPr>
                <w:b/>
              </w:rPr>
              <w:t>Общая трудоемкость</w:t>
            </w:r>
            <w:r w:rsidRPr="007F3FC7">
              <w:t>: зачетные единицы/часы</w:t>
            </w:r>
          </w:p>
        </w:tc>
        <w:tc>
          <w:tcPr>
            <w:tcW w:w="2126" w:type="dxa"/>
          </w:tcPr>
          <w:p w:rsidR="00177945" w:rsidRPr="007F3FC7" w:rsidRDefault="00177945" w:rsidP="00A25EAC">
            <w:pPr>
              <w:jc w:val="center"/>
            </w:pPr>
            <w:r>
              <w:t>144 (4</w:t>
            </w:r>
            <w:r w:rsidRPr="007F3FC7">
              <w:t xml:space="preserve"> ЗЕТ)</w:t>
            </w:r>
          </w:p>
        </w:tc>
        <w:tc>
          <w:tcPr>
            <w:tcW w:w="1843" w:type="dxa"/>
          </w:tcPr>
          <w:p w:rsidR="00177945" w:rsidRPr="007F3FC7" w:rsidRDefault="00177945" w:rsidP="002800EC">
            <w:pPr>
              <w:jc w:val="center"/>
            </w:pPr>
            <w:r>
              <w:t>144 (4</w:t>
            </w:r>
            <w:r w:rsidRPr="007F3FC7">
              <w:t xml:space="preserve"> ЗЕТ)</w:t>
            </w:r>
          </w:p>
        </w:tc>
      </w:tr>
      <w:tr w:rsidR="00177945" w:rsidRPr="007F3FC7" w:rsidTr="00E665F6">
        <w:tc>
          <w:tcPr>
            <w:tcW w:w="5353" w:type="dxa"/>
            <w:gridSpan w:val="2"/>
          </w:tcPr>
          <w:p w:rsidR="00177945" w:rsidRPr="007F3FC7" w:rsidRDefault="00177945" w:rsidP="00A25EAC">
            <w:pPr>
              <w:jc w:val="both"/>
            </w:pPr>
            <w:r w:rsidRPr="007F3FC7">
              <w:rPr>
                <w:b/>
              </w:rPr>
              <w:t>Контактнаяработас преподавателем</w:t>
            </w:r>
            <w:r w:rsidRPr="007F3FC7">
              <w:t xml:space="preserve"> (всего):</w:t>
            </w:r>
          </w:p>
        </w:tc>
        <w:tc>
          <w:tcPr>
            <w:tcW w:w="2126" w:type="dxa"/>
          </w:tcPr>
          <w:p w:rsidR="00177945" w:rsidRPr="007F3FC7" w:rsidRDefault="00177945" w:rsidP="00A25EAC">
            <w:pPr>
              <w:jc w:val="center"/>
              <w:rPr>
                <w:lang w:val="en-US"/>
              </w:rPr>
            </w:pPr>
            <w:r w:rsidRPr="007F3FC7">
              <w:t>54</w:t>
            </w:r>
          </w:p>
        </w:tc>
        <w:tc>
          <w:tcPr>
            <w:tcW w:w="1843" w:type="dxa"/>
          </w:tcPr>
          <w:p w:rsidR="00177945" w:rsidRPr="007F3FC7" w:rsidRDefault="00E665F6" w:rsidP="00A25EAC">
            <w:pPr>
              <w:jc w:val="center"/>
            </w:pPr>
            <w:r>
              <w:t>12</w:t>
            </w:r>
          </w:p>
        </w:tc>
      </w:tr>
      <w:tr w:rsidR="00177945" w:rsidRPr="007F3FC7" w:rsidTr="00E665F6">
        <w:tc>
          <w:tcPr>
            <w:tcW w:w="250" w:type="dxa"/>
            <w:vMerge w:val="restart"/>
          </w:tcPr>
          <w:p w:rsidR="00177945" w:rsidRPr="007F3FC7" w:rsidRDefault="00177945" w:rsidP="00A25EAC">
            <w:pPr>
              <w:jc w:val="both"/>
            </w:pPr>
          </w:p>
        </w:tc>
        <w:tc>
          <w:tcPr>
            <w:tcW w:w="5103" w:type="dxa"/>
          </w:tcPr>
          <w:p w:rsidR="00177945" w:rsidRPr="007F3FC7" w:rsidRDefault="00177945" w:rsidP="00A25EAC">
            <w:pPr>
              <w:jc w:val="both"/>
            </w:pPr>
            <w:r w:rsidRPr="007F3FC7">
              <w:t>Лекции (ЛК)</w:t>
            </w:r>
          </w:p>
        </w:tc>
        <w:tc>
          <w:tcPr>
            <w:tcW w:w="2126" w:type="dxa"/>
          </w:tcPr>
          <w:p w:rsidR="00177945" w:rsidRPr="007F3FC7" w:rsidRDefault="00177945" w:rsidP="00A25EAC">
            <w:pPr>
              <w:jc w:val="center"/>
            </w:pPr>
            <w:r w:rsidRPr="007F3FC7">
              <w:t>18</w:t>
            </w:r>
          </w:p>
        </w:tc>
        <w:tc>
          <w:tcPr>
            <w:tcW w:w="1843" w:type="dxa"/>
          </w:tcPr>
          <w:p w:rsidR="00177945" w:rsidRPr="007F3FC7" w:rsidRDefault="00E665F6" w:rsidP="00A25EAC">
            <w:pPr>
              <w:jc w:val="center"/>
            </w:pPr>
            <w:r>
              <w:t>4</w:t>
            </w:r>
          </w:p>
        </w:tc>
      </w:tr>
      <w:tr w:rsidR="00177945" w:rsidRPr="007F3FC7" w:rsidTr="00E665F6">
        <w:tc>
          <w:tcPr>
            <w:tcW w:w="250" w:type="dxa"/>
            <w:vMerge/>
          </w:tcPr>
          <w:p w:rsidR="00177945" w:rsidRPr="007F3FC7" w:rsidRDefault="00177945" w:rsidP="00A25EAC">
            <w:pPr>
              <w:jc w:val="both"/>
            </w:pPr>
          </w:p>
        </w:tc>
        <w:tc>
          <w:tcPr>
            <w:tcW w:w="5103" w:type="dxa"/>
          </w:tcPr>
          <w:p w:rsidR="00177945" w:rsidRPr="007F3FC7" w:rsidRDefault="00177945" w:rsidP="00A25EAC">
            <w:pPr>
              <w:jc w:val="both"/>
            </w:pPr>
            <w:r w:rsidRPr="007F3FC7">
              <w:t>Практические занятия (ПЗ)</w:t>
            </w:r>
          </w:p>
        </w:tc>
        <w:tc>
          <w:tcPr>
            <w:tcW w:w="2126" w:type="dxa"/>
          </w:tcPr>
          <w:p w:rsidR="00177945" w:rsidRPr="007F3FC7" w:rsidRDefault="00E665F6" w:rsidP="00A25EAC">
            <w:pPr>
              <w:jc w:val="center"/>
            </w:pPr>
            <w:r w:rsidRPr="007F3FC7">
              <w:t>36</w:t>
            </w:r>
            <w:r w:rsidR="00760851">
              <w:t>***</w:t>
            </w:r>
          </w:p>
        </w:tc>
        <w:tc>
          <w:tcPr>
            <w:tcW w:w="1843" w:type="dxa"/>
          </w:tcPr>
          <w:p w:rsidR="00177945" w:rsidRPr="007F3FC7" w:rsidRDefault="00E665F6" w:rsidP="00A25EAC">
            <w:pPr>
              <w:jc w:val="center"/>
            </w:pPr>
            <w:r>
              <w:t>8</w:t>
            </w:r>
            <w:r w:rsidR="00760851">
              <w:t>***</w:t>
            </w:r>
          </w:p>
        </w:tc>
      </w:tr>
      <w:tr w:rsidR="00177945" w:rsidRPr="007F3FC7" w:rsidTr="00E665F6">
        <w:tc>
          <w:tcPr>
            <w:tcW w:w="250" w:type="dxa"/>
            <w:vMerge/>
          </w:tcPr>
          <w:p w:rsidR="00177945" w:rsidRPr="007F3FC7" w:rsidRDefault="00177945" w:rsidP="00A25EAC">
            <w:pPr>
              <w:jc w:val="both"/>
            </w:pPr>
          </w:p>
        </w:tc>
        <w:tc>
          <w:tcPr>
            <w:tcW w:w="5103" w:type="dxa"/>
          </w:tcPr>
          <w:p w:rsidR="00177945" w:rsidRPr="007F3FC7" w:rsidRDefault="00177945" w:rsidP="00A25EAC">
            <w:pPr>
              <w:jc w:val="both"/>
            </w:pPr>
            <w:r w:rsidRPr="007F3FC7">
              <w:t>Семинарские занятия (СЗ)</w:t>
            </w:r>
          </w:p>
        </w:tc>
        <w:tc>
          <w:tcPr>
            <w:tcW w:w="2126" w:type="dxa"/>
          </w:tcPr>
          <w:p w:rsidR="00177945" w:rsidRPr="007F3FC7" w:rsidRDefault="00177945" w:rsidP="00A25EAC">
            <w:pPr>
              <w:jc w:val="center"/>
            </w:pPr>
          </w:p>
        </w:tc>
        <w:tc>
          <w:tcPr>
            <w:tcW w:w="1843" w:type="dxa"/>
          </w:tcPr>
          <w:p w:rsidR="00177945" w:rsidRPr="007F3FC7" w:rsidRDefault="00177945" w:rsidP="00A25EAC">
            <w:pPr>
              <w:jc w:val="center"/>
            </w:pPr>
          </w:p>
        </w:tc>
      </w:tr>
      <w:tr w:rsidR="00177945" w:rsidRPr="007F3FC7" w:rsidTr="00E665F6">
        <w:tc>
          <w:tcPr>
            <w:tcW w:w="250" w:type="dxa"/>
            <w:vMerge/>
          </w:tcPr>
          <w:p w:rsidR="00177945" w:rsidRPr="007F3FC7" w:rsidRDefault="00177945" w:rsidP="00A25EAC">
            <w:pPr>
              <w:jc w:val="both"/>
            </w:pPr>
          </w:p>
        </w:tc>
        <w:tc>
          <w:tcPr>
            <w:tcW w:w="5103" w:type="dxa"/>
          </w:tcPr>
          <w:p w:rsidR="00177945" w:rsidRPr="007F3FC7" w:rsidRDefault="00177945" w:rsidP="00A25EAC">
            <w:pPr>
              <w:jc w:val="both"/>
            </w:pPr>
            <w:r w:rsidRPr="007F3FC7">
              <w:t>Лабораторные работы (ЛР)</w:t>
            </w:r>
          </w:p>
        </w:tc>
        <w:tc>
          <w:tcPr>
            <w:tcW w:w="2126" w:type="dxa"/>
          </w:tcPr>
          <w:p w:rsidR="00177945" w:rsidRPr="007F3FC7" w:rsidRDefault="00177945" w:rsidP="00A25EAC">
            <w:pPr>
              <w:jc w:val="center"/>
            </w:pPr>
          </w:p>
        </w:tc>
        <w:tc>
          <w:tcPr>
            <w:tcW w:w="1843" w:type="dxa"/>
          </w:tcPr>
          <w:p w:rsidR="00177945" w:rsidRPr="007F3FC7" w:rsidRDefault="00177945" w:rsidP="00A25EAC">
            <w:pPr>
              <w:jc w:val="center"/>
            </w:pPr>
          </w:p>
        </w:tc>
      </w:tr>
      <w:tr w:rsidR="00177945" w:rsidRPr="007F3FC7" w:rsidTr="00E665F6">
        <w:tc>
          <w:tcPr>
            <w:tcW w:w="250" w:type="dxa"/>
            <w:vMerge/>
          </w:tcPr>
          <w:p w:rsidR="00177945" w:rsidRPr="007F3FC7" w:rsidRDefault="00177945" w:rsidP="00A25EAC">
            <w:pPr>
              <w:jc w:val="both"/>
            </w:pPr>
          </w:p>
        </w:tc>
        <w:tc>
          <w:tcPr>
            <w:tcW w:w="5103" w:type="dxa"/>
          </w:tcPr>
          <w:p w:rsidR="00177945" w:rsidRPr="007F3FC7" w:rsidRDefault="00177945" w:rsidP="00A25EAC">
            <w:pPr>
              <w:jc w:val="both"/>
            </w:pPr>
            <w:r w:rsidRPr="007F3FC7">
              <w:t xml:space="preserve">Промежуточная аттестация: Зачет </w:t>
            </w:r>
            <w:r w:rsidRPr="00467823">
              <w:t xml:space="preserve">/ </w:t>
            </w:r>
            <w:r w:rsidRPr="00294AEF">
              <w:rPr>
                <w:u w:val="single"/>
              </w:rPr>
              <w:t>зачет с оценкой</w:t>
            </w:r>
            <w:r w:rsidRPr="007F3FC7">
              <w:t xml:space="preserve"> / </w:t>
            </w:r>
            <w:r w:rsidRPr="00294AEF">
              <w:t>экзамен /</w:t>
            </w:r>
          </w:p>
        </w:tc>
        <w:tc>
          <w:tcPr>
            <w:tcW w:w="2126" w:type="dxa"/>
          </w:tcPr>
          <w:p w:rsidR="00177945" w:rsidRDefault="00177945" w:rsidP="00A25EAC">
            <w:pPr>
              <w:jc w:val="center"/>
            </w:pPr>
            <w:r>
              <w:t>ЗаО</w:t>
            </w:r>
          </w:p>
          <w:p w:rsidR="008446A6" w:rsidRPr="007F3FC7" w:rsidRDefault="008446A6" w:rsidP="00A25EAC">
            <w:pPr>
              <w:jc w:val="center"/>
            </w:pPr>
            <w:r>
              <w:t>2**</w:t>
            </w:r>
          </w:p>
        </w:tc>
        <w:tc>
          <w:tcPr>
            <w:tcW w:w="1843" w:type="dxa"/>
          </w:tcPr>
          <w:p w:rsidR="00E665F6" w:rsidRDefault="00E665F6" w:rsidP="00A25EAC">
            <w:pPr>
              <w:jc w:val="center"/>
            </w:pPr>
            <w:r>
              <w:t>ЗаО</w:t>
            </w:r>
          </w:p>
          <w:p w:rsidR="00177945" w:rsidRDefault="00E665F6" w:rsidP="00A25EAC">
            <w:pPr>
              <w:jc w:val="center"/>
            </w:pPr>
            <w:r>
              <w:t>4</w:t>
            </w:r>
          </w:p>
        </w:tc>
      </w:tr>
      <w:tr w:rsidR="00177945" w:rsidRPr="007F3FC7" w:rsidTr="00E665F6">
        <w:tc>
          <w:tcPr>
            <w:tcW w:w="5353" w:type="dxa"/>
            <w:gridSpan w:val="2"/>
          </w:tcPr>
          <w:p w:rsidR="00177945" w:rsidRPr="007F3FC7" w:rsidRDefault="00177945" w:rsidP="00A25EAC">
            <w:pPr>
              <w:jc w:val="both"/>
            </w:pPr>
            <w:r w:rsidRPr="007F3FC7">
              <w:rPr>
                <w:b/>
              </w:rPr>
              <w:t>Самостоятельная работа</w:t>
            </w:r>
            <w:r w:rsidRPr="007F3FC7">
              <w:t xml:space="preserve"> (СРС)</w:t>
            </w:r>
          </w:p>
        </w:tc>
        <w:tc>
          <w:tcPr>
            <w:tcW w:w="2126" w:type="dxa"/>
          </w:tcPr>
          <w:p w:rsidR="00177945" w:rsidRPr="007F3FC7" w:rsidRDefault="00177945" w:rsidP="00A25EAC">
            <w:pPr>
              <w:jc w:val="center"/>
            </w:pPr>
            <w:r>
              <w:t>90</w:t>
            </w:r>
          </w:p>
        </w:tc>
        <w:tc>
          <w:tcPr>
            <w:tcW w:w="1843" w:type="dxa"/>
          </w:tcPr>
          <w:p w:rsidR="00177945" w:rsidRDefault="00E665F6" w:rsidP="00A25EAC">
            <w:pPr>
              <w:jc w:val="center"/>
            </w:pPr>
            <w:r>
              <w:t>128</w:t>
            </w:r>
          </w:p>
        </w:tc>
      </w:tr>
    </w:tbl>
    <w:p w:rsidR="008446A6" w:rsidRPr="0032333B" w:rsidRDefault="008446A6" w:rsidP="008446A6">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760851" w:rsidP="000C72FB">
      <w:pPr>
        <w:widowControl/>
        <w:autoSpaceDE/>
        <w:autoSpaceDN/>
        <w:adjustRightInd/>
      </w:pPr>
      <w:r w:rsidRPr="00760851">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85C55" w:rsidRPr="00773DBC" w:rsidRDefault="00C85C55"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8"/>
      </w:pPr>
    </w:p>
    <w:p w:rsidR="000C72FB" w:rsidRPr="000E685D" w:rsidRDefault="000E685D" w:rsidP="000D2795">
      <w:pPr>
        <w:pStyle w:val="a8"/>
        <w:rPr>
          <w:i/>
        </w:rPr>
      </w:pPr>
      <w:r w:rsidRPr="000E685D">
        <w:rPr>
          <w:i/>
        </w:rPr>
        <w:t>4.1.1.</w:t>
      </w:r>
      <w:r w:rsidR="000C72FB" w:rsidRPr="000E685D">
        <w:rPr>
          <w:i/>
        </w:rPr>
        <w:t>Очная форма обучения</w:t>
      </w:r>
    </w:p>
    <w:tbl>
      <w:tblPr>
        <w:tblStyle w:val="a7"/>
        <w:tblW w:w="0" w:type="auto"/>
        <w:tblLayout w:type="fixed"/>
        <w:tblLook w:val="04A0" w:firstRow="1" w:lastRow="0" w:firstColumn="1" w:lastColumn="0" w:noHBand="0" w:noVBand="1"/>
      </w:tblPr>
      <w:tblGrid>
        <w:gridCol w:w="675"/>
        <w:gridCol w:w="3261"/>
        <w:gridCol w:w="849"/>
        <w:gridCol w:w="782"/>
        <w:gridCol w:w="1035"/>
        <w:gridCol w:w="828"/>
        <w:gridCol w:w="2142"/>
      </w:tblGrid>
      <w:tr w:rsidR="000C72FB" w:rsidRPr="00773DBC" w:rsidTr="0055323D">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261"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849"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55323D">
        <w:tc>
          <w:tcPr>
            <w:tcW w:w="675" w:type="dxa"/>
            <w:vMerge/>
          </w:tcPr>
          <w:p w:rsidR="000C72FB" w:rsidRPr="00773DBC" w:rsidRDefault="000C72FB" w:rsidP="00A25EAC">
            <w:pPr>
              <w:jc w:val="center"/>
              <w:rPr>
                <w:b/>
              </w:rPr>
            </w:pPr>
          </w:p>
        </w:tc>
        <w:tc>
          <w:tcPr>
            <w:tcW w:w="3261" w:type="dxa"/>
            <w:vMerge/>
          </w:tcPr>
          <w:p w:rsidR="000C72FB" w:rsidRPr="00773DBC" w:rsidRDefault="000C72FB" w:rsidP="00A25EAC">
            <w:pPr>
              <w:jc w:val="center"/>
              <w:rPr>
                <w:b/>
              </w:rPr>
            </w:pPr>
          </w:p>
        </w:tc>
        <w:tc>
          <w:tcPr>
            <w:tcW w:w="849"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55323D">
        <w:tc>
          <w:tcPr>
            <w:tcW w:w="675" w:type="dxa"/>
            <w:vMerge/>
          </w:tcPr>
          <w:p w:rsidR="000C72FB" w:rsidRPr="00773DBC" w:rsidRDefault="000C72FB" w:rsidP="00A25EAC">
            <w:pPr>
              <w:jc w:val="both"/>
            </w:pPr>
          </w:p>
        </w:tc>
        <w:tc>
          <w:tcPr>
            <w:tcW w:w="3261" w:type="dxa"/>
            <w:vMerge/>
          </w:tcPr>
          <w:p w:rsidR="000C72FB" w:rsidRPr="00773DBC" w:rsidRDefault="000C72FB" w:rsidP="00A25EAC">
            <w:pPr>
              <w:jc w:val="both"/>
            </w:pPr>
          </w:p>
        </w:tc>
        <w:tc>
          <w:tcPr>
            <w:tcW w:w="849"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687E38" w:rsidRPr="0055323D" w:rsidTr="0055323D">
        <w:tc>
          <w:tcPr>
            <w:tcW w:w="675" w:type="dxa"/>
          </w:tcPr>
          <w:p w:rsidR="00687E38" w:rsidRPr="0055323D" w:rsidRDefault="00687E38" w:rsidP="000C6988">
            <w:pPr>
              <w:pStyle w:val="a8"/>
              <w:ind w:hanging="567"/>
              <w:jc w:val="center"/>
              <w:rPr>
                <w:sz w:val="23"/>
                <w:szCs w:val="23"/>
              </w:rPr>
            </w:pPr>
            <w:r w:rsidRPr="0055323D">
              <w:rPr>
                <w:sz w:val="23"/>
                <w:szCs w:val="23"/>
              </w:rPr>
              <w:t>1</w:t>
            </w:r>
          </w:p>
        </w:tc>
        <w:tc>
          <w:tcPr>
            <w:tcW w:w="3261" w:type="dxa"/>
          </w:tcPr>
          <w:p w:rsidR="00687E38" w:rsidRPr="0055323D" w:rsidRDefault="00687E38" w:rsidP="002800EC">
            <w:pPr>
              <w:pStyle w:val="61"/>
              <w:shd w:val="clear" w:color="auto" w:fill="auto"/>
              <w:spacing w:line="240" w:lineRule="auto"/>
              <w:ind w:left="100"/>
              <w:rPr>
                <w:b w:val="0"/>
              </w:rPr>
            </w:pPr>
            <w:r w:rsidRPr="0055323D">
              <w:rPr>
                <w:b w:val="0"/>
              </w:rPr>
              <w:t>Основы управления</w:t>
            </w:r>
          </w:p>
          <w:p w:rsidR="00687E38" w:rsidRPr="0055323D" w:rsidRDefault="00687E38" w:rsidP="002800EC">
            <w:pPr>
              <w:pStyle w:val="61"/>
              <w:shd w:val="clear" w:color="auto" w:fill="auto"/>
              <w:spacing w:line="240" w:lineRule="auto"/>
              <w:ind w:left="100"/>
              <w:rPr>
                <w:b w:val="0"/>
              </w:rPr>
            </w:pPr>
            <w:r w:rsidRPr="0055323D">
              <w:rPr>
                <w:b w:val="0"/>
              </w:rPr>
              <w:t>ИТ-структурой</w:t>
            </w:r>
          </w:p>
          <w:p w:rsidR="00687E38" w:rsidRPr="0055323D" w:rsidRDefault="00687E38" w:rsidP="002800EC">
            <w:pPr>
              <w:pStyle w:val="61"/>
              <w:shd w:val="clear" w:color="auto" w:fill="auto"/>
              <w:spacing w:line="240" w:lineRule="auto"/>
              <w:ind w:left="100"/>
              <w:rPr>
                <w:b w:val="0"/>
              </w:rPr>
            </w:pPr>
            <w:r w:rsidRPr="0055323D">
              <w:rPr>
                <w:b w:val="0"/>
              </w:rPr>
              <w:t>предприятия.</w:t>
            </w:r>
          </w:p>
          <w:p w:rsidR="00687E38" w:rsidRPr="0055323D" w:rsidRDefault="00687E38" w:rsidP="002800EC">
            <w:pPr>
              <w:pStyle w:val="61"/>
              <w:shd w:val="clear" w:color="auto" w:fill="auto"/>
              <w:spacing w:line="240" w:lineRule="auto"/>
              <w:ind w:left="100"/>
              <w:rPr>
                <w:b w:val="0"/>
              </w:rPr>
            </w:pPr>
            <w:r w:rsidRPr="0055323D">
              <w:rPr>
                <w:b w:val="0"/>
              </w:rPr>
              <w:t>Концептуальные</w:t>
            </w:r>
          </w:p>
          <w:p w:rsidR="00687E38" w:rsidRPr="0055323D" w:rsidRDefault="00687E38" w:rsidP="002800EC">
            <w:pPr>
              <w:pStyle w:val="61"/>
              <w:shd w:val="clear" w:color="auto" w:fill="auto"/>
              <w:spacing w:line="240" w:lineRule="auto"/>
              <w:ind w:left="100"/>
              <w:rPr>
                <w:b w:val="0"/>
              </w:rPr>
            </w:pPr>
            <w:r w:rsidRPr="0055323D">
              <w:rPr>
                <w:b w:val="0"/>
              </w:rPr>
              <w:t>основы процессов ИТ-</w:t>
            </w:r>
          </w:p>
          <w:p w:rsidR="00687E38" w:rsidRPr="0055323D" w:rsidRDefault="00687E38" w:rsidP="002800EC">
            <w:pPr>
              <w:pStyle w:val="21"/>
              <w:shd w:val="clear" w:color="auto" w:fill="auto"/>
              <w:spacing w:after="0" w:line="240" w:lineRule="auto"/>
              <w:ind w:left="100"/>
              <w:jc w:val="both"/>
              <w:rPr>
                <w:b w:val="0"/>
                <w:sz w:val="23"/>
                <w:szCs w:val="23"/>
              </w:rPr>
            </w:pPr>
            <w:r w:rsidRPr="0055323D">
              <w:rPr>
                <w:b w:val="0"/>
                <w:sz w:val="23"/>
                <w:szCs w:val="23"/>
              </w:rPr>
              <w:t>службы.</w:t>
            </w:r>
          </w:p>
        </w:tc>
        <w:tc>
          <w:tcPr>
            <w:tcW w:w="849" w:type="dxa"/>
          </w:tcPr>
          <w:p w:rsidR="00687E38" w:rsidRPr="0055323D" w:rsidRDefault="00687E38" w:rsidP="00A25EAC">
            <w:pPr>
              <w:jc w:val="center"/>
              <w:rPr>
                <w:sz w:val="23"/>
                <w:szCs w:val="23"/>
              </w:rPr>
            </w:pPr>
            <w:r w:rsidRPr="0055323D">
              <w:rPr>
                <w:sz w:val="23"/>
                <w:szCs w:val="23"/>
              </w:rPr>
              <w:t>24</w:t>
            </w:r>
          </w:p>
        </w:tc>
        <w:tc>
          <w:tcPr>
            <w:tcW w:w="782" w:type="dxa"/>
          </w:tcPr>
          <w:p w:rsidR="00687E38" w:rsidRPr="0055323D" w:rsidRDefault="00687E38" w:rsidP="00A25EAC">
            <w:pPr>
              <w:jc w:val="center"/>
              <w:rPr>
                <w:sz w:val="23"/>
                <w:szCs w:val="23"/>
              </w:rPr>
            </w:pPr>
            <w:r w:rsidRPr="0055323D">
              <w:rPr>
                <w:sz w:val="23"/>
                <w:szCs w:val="23"/>
              </w:rPr>
              <w:t>4</w:t>
            </w:r>
            <w:r w:rsidR="001F6189" w:rsidRPr="0055323D">
              <w:rPr>
                <w:sz w:val="23"/>
                <w:szCs w:val="23"/>
              </w:rPr>
              <w:t>(2*)</w:t>
            </w:r>
          </w:p>
        </w:tc>
        <w:tc>
          <w:tcPr>
            <w:tcW w:w="1035" w:type="dxa"/>
          </w:tcPr>
          <w:p w:rsidR="00687E38" w:rsidRPr="0055323D" w:rsidRDefault="00687E38" w:rsidP="00A25EAC">
            <w:pPr>
              <w:jc w:val="center"/>
              <w:rPr>
                <w:sz w:val="23"/>
                <w:szCs w:val="23"/>
              </w:rPr>
            </w:pPr>
            <w:r w:rsidRPr="0055323D">
              <w:rPr>
                <w:sz w:val="23"/>
                <w:szCs w:val="23"/>
              </w:rPr>
              <w:t>8</w:t>
            </w:r>
          </w:p>
        </w:tc>
        <w:tc>
          <w:tcPr>
            <w:tcW w:w="828" w:type="dxa"/>
          </w:tcPr>
          <w:p w:rsidR="00687E38" w:rsidRPr="0055323D" w:rsidRDefault="00687E38" w:rsidP="00A25EAC">
            <w:pPr>
              <w:jc w:val="center"/>
              <w:rPr>
                <w:sz w:val="23"/>
                <w:szCs w:val="23"/>
              </w:rPr>
            </w:pPr>
          </w:p>
        </w:tc>
        <w:tc>
          <w:tcPr>
            <w:tcW w:w="2142" w:type="dxa"/>
          </w:tcPr>
          <w:p w:rsidR="00687E38" w:rsidRPr="0055323D" w:rsidRDefault="00687E38" w:rsidP="00A25EAC">
            <w:pPr>
              <w:jc w:val="center"/>
              <w:rPr>
                <w:sz w:val="23"/>
                <w:szCs w:val="23"/>
              </w:rPr>
            </w:pPr>
            <w:r w:rsidRPr="0055323D">
              <w:rPr>
                <w:sz w:val="23"/>
                <w:szCs w:val="23"/>
              </w:rPr>
              <w:t>18</w:t>
            </w:r>
          </w:p>
        </w:tc>
      </w:tr>
      <w:tr w:rsidR="00687E38" w:rsidRPr="0055323D" w:rsidTr="0055323D">
        <w:tc>
          <w:tcPr>
            <w:tcW w:w="675" w:type="dxa"/>
          </w:tcPr>
          <w:p w:rsidR="00687E38" w:rsidRPr="0055323D" w:rsidRDefault="00687E38" w:rsidP="000C6988">
            <w:pPr>
              <w:pStyle w:val="a8"/>
              <w:tabs>
                <w:tab w:val="left" w:pos="448"/>
              </w:tabs>
              <w:ind w:hanging="567"/>
              <w:jc w:val="center"/>
              <w:rPr>
                <w:sz w:val="23"/>
                <w:szCs w:val="23"/>
              </w:rPr>
            </w:pPr>
            <w:r w:rsidRPr="0055323D">
              <w:rPr>
                <w:sz w:val="23"/>
                <w:szCs w:val="23"/>
              </w:rPr>
              <w:t>2</w:t>
            </w:r>
          </w:p>
        </w:tc>
        <w:tc>
          <w:tcPr>
            <w:tcW w:w="3261" w:type="dxa"/>
          </w:tcPr>
          <w:p w:rsidR="00687E38" w:rsidRPr="0055323D" w:rsidRDefault="00687E38" w:rsidP="002800EC">
            <w:pPr>
              <w:pStyle w:val="21"/>
              <w:shd w:val="clear" w:color="auto" w:fill="auto"/>
              <w:spacing w:after="0" w:line="240" w:lineRule="auto"/>
              <w:ind w:left="100"/>
              <w:jc w:val="both"/>
              <w:rPr>
                <w:b w:val="0"/>
                <w:sz w:val="23"/>
                <w:szCs w:val="23"/>
              </w:rPr>
            </w:pPr>
            <w:r w:rsidRPr="0055323D">
              <w:rPr>
                <w:b w:val="0"/>
                <w:sz w:val="23"/>
                <w:szCs w:val="23"/>
              </w:rPr>
              <w:t>Базовые платформы управления ИТ- инфраструктурой</w:t>
            </w:r>
          </w:p>
        </w:tc>
        <w:tc>
          <w:tcPr>
            <w:tcW w:w="849" w:type="dxa"/>
          </w:tcPr>
          <w:p w:rsidR="00687E38" w:rsidRPr="0055323D" w:rsidRDefault="00687E38" w:rsidP="00A25EAC">
            <w:pPr>
              <w:jc w:val="center"/>
              <w:rPr>
                <w:sz w:val="23"/>
                <w:szCs w:val="23"/>
              </w:rPr>
            </w:pPr>
            <w:r w:rsidRPr="0055323D">
              <w:rPr>
                <w:sz w:val="23"/>
                <w:szCs w:val="23"/>
              </w:rPr>
              <w:t>24</w:t>
            </w:r>
          </w:p>
        </w:tc>
        <w:tc>
          <w:tcPr>
            <w:tcW w:w="782" w:type="dxa"/>
          </w:tcPr>
          <w:p w:rsidR="00687E38" w:rsidRPr="0055323D" w:rsidRDefault="00687E38" w:rsidP="00A25EAC">
            <w:pPr>
              <w:jc w:val="center"/>
              <w:rPr>
                <w:sz w:val="23"/>
                <w:szCs w:val="23"/>
              </w:rPr>
            </w:pPr>
            <w:r w:rsidRPr="0055323D">
              <w:rPr>
                <w:sz w:val="23"/>
                <w:szCs w:val="23"/>
              </w:rPr>
              <w:t>4</w:t>
            </w:r>
            <w:r w:rsidR="001F6189" w:rsidRPr="0055323D">
              <w:rPr>
                <w:sz w:val="23"/>
                <w:szCs w:val="23"/>
              </w:rPr>
              <w:t>(2*)</w:t>
            </w:r>
          </w:p>
        </w:tc>
        <w:tc>
          <w:tcPr>
            <w:tcW w:w="1035" w:type="dxa"/>
          </w:tcPr>
          <w:p w:rsidR="00687E38" w:rsidRPr="0055323D" w:rsidRDefault="00687E38" w:rsidP="00A25EAC">
            <w:pPr>
              <w:jc w:val="center"/>
              <w:rPr>
                <w:sz w:val="23"/>
                <w:szCs w:val="23"/>
              </w:rPr>
            </w:pPr>
            <w:r w:rsidRPr="0055323D">
              <w:rPr>
                <w:sz w:val="23"/>
                <w:szCs w:val="23"/>
              </w:rPr>
              <w:t>8</w:t>
            </w:r>
          </w:p>
        </w:tc>
        <w:tc>
          <w:tcPr>
            <w:tcW w:w="828" w:type="dxa"/>
          </w:tcPr>
          <w:p w:rsidR="00687E38" w:rsidRPr="0055323D" w:rsidRDefault="00687E38" w:rsidP="00A25EAC">
            <w:pPr>
              <w:jc w:val="center"/>
              <w:rPr>
                <w:sz w:val="23"/>
                <w:szCs w:val="23"/>
              </w:rPr>
            </w:pPr>
          </w:p>
        </w:tc>
        <w:tc>
          <w:tcPr>
            <w:tcW w:w="2142" w:type="dxa"/>
          </w:tcPr>
          <w:p w:rsidR="00687E38" w:rsidRPr="0055323D" w:rsidRDefault="00687E38" w:rsidP="00A25EAC">
            <w:pPr>
              <w:jc w:val="center"/>
              <w:rPr>
                <w:sz w:val="23"/>
                <w:szCs w:val="23"/>
              </w:rPr>
            </w:pPr>
            <w:r w:rsidRPr="0055323D">
              <w:rPr>
                <w:sz w:val="23"/>
                <w:szCs w:val="23"/>
              </w:rPr>
              <w:t>18</w:t>
            </w:r>
          </w:p>
        </w:tc>
      </w:tr>
      <w:tr w:rsidR="00687E38" w:rsidRPr="0055323D" w:rsidTr="0055323D">
        <w:tc>
          <w:tcPr>
            <w:tcW w:w="675" w:type="dxa"/>
          </w:tcPr>
          <w:p w:rsidR="00687E38" w:rsidRPr="0055323D" w:rsidRDefault="00687E38" w:rsidP="000C6988">
            <w:pPr>
              <w:pStyle w:val="a8"/>
              <w:tabs>
                <w:tab w:val="left" w:pos="448"/>
              </w:tabs>
              <w:ind w:hanging="567"/>
              <w:jc w:val="center"/>
              <w:rPr>
                <w:sz w:val="23"/>
                <w:szCs w:val="23"/>
              </w:rPr>
            </w:pPr>
            <w:r w:rsidRPr="0055323D">
              <w:rPr>
                <w:sz w:val="23"/>
                <w:szCs w:val="23"/>
              </w:rPr>
              <w:t>3</w:t>
            </w:r>
          </w:p>
        </w:tc>
        <w:tc>
          <w:tcPr>
            <w:tcW w:w="3261" w:type="dxa"/>
          </w:tcPr>
          <w:p w:rsidR="00687E38" w:rsidRPr="0055323D" w:rsidRDefault="00687E38" w:rsidP="002800EC">
            <w:pPr>
              <w:pStyle w:val="afc"/>
              <w:shd w:val="clear" w:color="auto" w:fill="auto"/>
              <w:spacing w:before="0" w:after="0" w:line="240" w:lineRule="auto"/>
              <w:ind w:left="34" w:firstLine="0"/>
            </w:pPr>
            <w:r w:rsidRPr="0055323D">
              <w:t>Модели уровней зрелости бизнес- процессов предприятия</w:t>
            </w:r>
          </w:p>
        </w:tc>
        <w:tc>
          <w:tcPr>
            <w:tcW w:w="849" w:type="dxa"/>
          </w:tcPr>
          <w:p w:rsidR="00687E38" w:rsidRPr="0055323D" w:rsidRDefault="00687E38" w:rsidP="00A25EAC">
            <w:pPr>
              <w:jc w:val="center"/>
              <w:rPr>
                <w:sz w:val="23"/>
                <w:szCs w:val="23"/>
              </w:rPr>
            </w:pPr>
            <w:r w:rsidRPr="0055323D">
              <w:rPr>
                <w:sz w:val="23"/>
                <w:szCs w:val="23"/>
              </w:rPr>
              <w:t>24</w:t>
            </w:r>
          </w:p>
        </w:tc>
        <w:tc>
          <w:tcPr>
            <w:tcW w:w="782" w:type="dxa"/>
          </w:tcPr>
          <w:p w:rsidR="00687E38" w:rsidRPr="0055323D" w:rsidRDefault="00687E38" w:rsidP="00A25EAC">
            <w:pPr>
              <w:jc w:val="center"/>
              <w:rPr>
                <w:sz w:val="23"/>
                <w:szCs w:val="23"/>
              </w:rPr>
            </w:pPr>
            <w:r w:rsidRPr="0055323D">
              <w:rPr>
                <w:sz w:val="23"/>
                <w:szCs w:val="23"/>
              </w:rPr>
              <w:t>4</w:t>
            </w:r>
            <w:r w:rsidR="001F6189" w:rsidRPr="0055323D">
              <w:rPr>
                <w:sz w:val="23"/>
                <w:szCs w:val="23"/>
              </w:rPr>
              <w:t>(1*)</w:t>
            </w:r>
          </w:p>
        </w:tc>
        <w:tc>
          <w:tcPr>
            <w:tcW w:w="1035" w:type="dxa"/>
          </w:tcPr>
          <w:p w:rsidR="00687E38" w:rsidRPr="0055323D" w:rsidRDefault="00687E38" w:rsidP="00A25EAC">
            <w:pPr>
              <w:jc w:val="center"/>
              <w:rPr>
                <w:sz w:val="23"/>
                <w:szCs w:val="23"/>
              </w:rPr>
            </w:pPr>
            <w:r w:rsidRPr="0055323D">
              <w:rPr>
                <w:sz w:val="23"/>
                <w:szCs w:val="23"/>
              </w:rPr>
              <w:t>8</w:t>
            </w:r>
          </w:p>
        </w:tc>
        <w:tc>
          <w:tcPr>
            <w:tcW w:w="828" w:type="dxa"/>
          </w:tcPr>
          <w:p w:rsidR="00687E38" w:rsidRPr="0055323D" w:rsidRDefault="00687E38" w:rsidP="00A25EAC">
            <w:pPr>
              <w:jc w:val="center"/>
              <w:rPr>
                <w:sz w:val="23"/>
                <w:szCs w:val="23"/>
              </w:rPr>
            </w:pPr>
          </w:p>
        </w:tc>
        <w:tc>
          <w:tcPr>
            <w:tcW w:w="2142" w:type="dxa"/>
          </w:tcPr>
          <w:p w:rsidR="00687E38" w:rsidRPr="0055323D" w:rsidRDefault="00687E38" w:rsidP="00A25EAC">
            <w:pPr>
              <w:jc w:val="center"/>
              <w:rPr>
                <w:sz w:val="23"/>
                <w:szCs w:val="23"/>
              </w:rPr>
            </w:pPr>
            <w:r w:rsidRPr="0055323D">
              <w:rPr>
                <w:sz w:val="23"/>
                <w:szCs w:val="23"/>
              </w:rPr>
              <w:t>18</w:t>
            </w:r>
          </w:p>
        </w:tc>
      </w:tr>
      <w:tr w:rsidR="00687E38" w:rsidRPr="0055323D" w:rsidTr="0055323D">
        <w:tc>
          <w:tcPr>
            <w:tcW w:w="675" w:type="dxa"/>
          </w:tcPr>
          <w:p w:rsidR="00687E38" w:rsidRPr="0055323D" w:rsidRDefault="00687E38" w:rsidP="000C6988">
            <w:pPr>
              <w:pStyle w:val="a8"/>
              <w:tabs>
                <w:tab w:val="left" w:pos="448"/>
              </w:tabs>
              <w:ind w:hanging="567"/>
              <w:jc w:val="center"/>
              <w:rPr>
                <w:sz w:val="23"/>
                <w:szCs w:val="23"/>
              </w:rPr>
            </w:pPr>
            <w:r w:rsidRPr="0055323D">
              <w:rPr>
                <w:sz w:val="23"/>
                <w:szCs w:val="23"/>
              </w:rPr>
              <w:lastRenderedPageBreak/>
              <w:t>4</w:t>
            </w:r>
          </w:p>
        </w:tc>
        <w:tc>
          <w:tcPr>
            <w:tcW w:w="3261" w:type="dxa"/>
          </w:tcPr>
          <w:p w:rsidR="00687E38" w:rsidRPr="0055323D" w:rsidRDefault="00687E38" w:rsidP="002800EC">
            <w:pPr>
              <w:jc w:val="both"/>
              <w:rPr>
                <w:sz w:val="23"/>
                <w:szCs w:val="23"/>
              </w:rPr>
            </w:pPr>
            <w:r w:rsidRPr="0055323D">
              <w:rPr>
                <w:sz w:val="23"/>
                <w:szCs w:val="23"/>
              </w:rPr>
              <w:t xml:space="preserve">Технологии и решения компании </w:t>
            </w:r>
            <w:r w:rsidRPr="0055323D">
              <w:rPr>
                <w:sz w:val="23"/>
                <w:szCs w:val="23"/>
                <w:lang w:val="en-US" w:eastAsia="en-US"/>
              </w:rPr>
              <w:t>Microsoft</w:t>
            </w:r>
            <w:r w:rsidRPr="0055323D">
              <w:rPr>
                <w:sz w:val="23"/>
                <w:szCs w:val="23"/>
              </w:rPr>
              <w:t>для обеспечения информационной безопасности и эффективной корпоративной работы</w:t>
            </w:r>
          </w:p>
        </w:tc>
        <w:tc>
          <w:tcPr>
            <w:tcW w:w="849" w:type="dxa"/>
          </w:tcPr>
          <w:p w:rsidR="00687E38" w:rsidRPr="0055323D" w:rsidRDefault="00687E38" w:rsidP="00AE3077">
            <w:pPr>
              <w:jc w:val="center"/>
              <w:rPr>
                <w:sz w:val="23"/>
                <w:szCs w:val="23"/>
              </w:rPr>
            </w:pPr>
            <w:r w:rsidRPr="0055323D">
              <w:rPr>
                <w:sz w:val="23"/>
                <w:szCs w:val="23"/>
              </w:rPr>
              <w:t>24</w:t>
            </w:r>
          </w:p>
        </w:tc>
        <w:tc>
          <w:tcPr>
            <w:tcW w:w="782" w:type="dxa"/>
          </w:tcPr>
          <w:p w:rsidR="00687E38" w:rsidRPr="0055323D" w:rsidRDefault="00687E38" w:rsidP="00A25EAC">
            <w:pPr>
              <w:jc w:val="center"/>
              <w:rPr>
                <w:sz w:val="23"/>
                <w:szCs w:val="23"/>
              </w:rPr>
            </w:pPr>
            <w:r w:rsidRPr="0055323D">
              <w:rPr>
                <w:sz w:val="23"/>
                <w:szCs w:val="23"/>
              </w:rPr>
              <w:t>4</w:t>
            </w:r>
            <w:r w:rsidR="001F6189" w:rsidRPr="0055323D">
              <w:rPr>
                <w:sz w:val="23"/>
                <w:szCs w:val="23"/>
              </w:rPr>
              <w:t>(1*)</w:t>
            </w:r>
          </w:p>
        </w:tc>
        <w:tc>
          <w:tcPr>
            <w:tcW w:w="1035" w:type="dxa"/>
          </w:tcPr>
          <w:p w:rsidR="00687E38" w:rsidRPr="0055323D" w:rsidRDefault="00687E38" w:rsidP="00A25EAC">
            <w:pPr>
              <w:jc w:val="center"/>
              <w:rPr>
                <w:sz w:val="23"/>
                <w:szCs w:val="23"/>
              </w:rPr>
            </w:pPr>
            <w:r w:rsidRPr="0055323D">
              <w:rPr>
                <w:sz w:val="23"/>
                <w:szCs w:val="23"/>
              </w:rPr>
              <w:t>8</w:t>
            </w:r>
          </w:p>
        </w:tc>
        <w:tc>
          <w:tcPr>
            <w:tcW w:w="828" w:type="dxa"/>
          </w:tcPr>
          <w:p w:rsidR="00687E38" w:rsidRPr="0055323D" w:rsidRDefault="00687E38" w:rsidP="00A25EAC">
            <w:pPr>
              <w:jc w:val="center"/>
              <w:rPr>
                <w:sz w:val="23"/>
                <w:szCs w:val="23"/>
              </w:rPr>
            </w:pPr>
          </w:p>
        </w:tc>
        <w:tc>
          <w:tcPr>
            <w:tcW w:w="2142" w:type="dxa"/>
          </w:tcPr>
          <w:p w:rsidR="00687E38" w:rsidRPr="0055323D" w:rsidRDefault="00687E38" w:rsidP="00A25EAC">
            <w:pPr>
              <w:jc w:val="center"/>
              <w:rPr>
                <w:sz w:val="23"/>
                <w:szCs w:val="23"/>
              </w:rPr>
            </w:pPr>
            <w:r w:rsidRPr="0055323D">
              <w:rPr>
                <w:sz w:val="23"/>
                <w:szCs w:val="23"/>
              </w:rPr>
              <w:t>18</w:t>
            </w:r>
          </w:p>
        </w:tc>
      </w:tr>
      <w:tr w:rsidR="00687E38" w:rsidRPr="0055323D" w:rsidTr="0055323D">
        <w:tc>
          <w:tcPr>
            <w:tcW w:w="675" w:type="dxa"/>
          </w:tcPr>
          <w:p w:rsidR="00687E38" w:rsidRPr="0055323D" w:rsidRDefault="00687E38" w:rsidP="000C6988">
            <w:pPr>
              <w:pStyle w:val="a8"/>
              <w:tabs>
                <w:tab w:val="left" w:pos="448"/>
              </w:tabs>
              <w:ind w:hanging="567"/>
              <w:jc w:val="center"/>
              <w:rPr>
                <w:sz w:val="23"/>
                <w:szCs w:val="23"/>
              </w:rPr>
            </w:pPr>
            <w:r w:rsidRPr="0055323D">
              <w:rPr>
                <w:sz w:val="23"/>
                <w:szCs w:val="23"/>
              </w:rPr>
              <w:t>5</w:t>
            </w:r>
          </w:p>
        </w:tc>
        <w:tc>
          <w:tcPr>
            <w:tcW w:w="3261" w:type="dxa"/>
          </w:tcPr>
          <w:p w:rsidR="00687E38" w:rsidRPr="0055323D" w:rsidRDefault="00687E38" w:rsidP="002800EC">
            <w:pPr>
              <w:ind w:firstLine="34"/>
              <w:jc w:val="both"/>
              <w:rPr>
                <w:sz w:val="23"/>
                <w:szCs w:val="23"/>
              </w:rPr>
            </w:pPr>
            <w:r w:rsidRPr="0055323D">
              <w:rPr>
                <w:sz w:val="23"/>
                <w:szCs w:val="23"/>
              </w:rPr>
              <w:t xml:space="preserve">Технологии и системы управления контентом </w:t>
            </w:r>
            <w:r w:rsidRPr="0055323D">
              <w:rPr>
                <w:sz w:val="23"/>
                <w:szCs w:val="23"/>
                <w:lang w:eastAsia="en-US"/>
              </w:rPr>
              <w:t>(</w:t>
            </w:r>
            <w:r w:rsidRPr="0055323D">
              <w:rPr>
                <w:sz w:val="23"/>
                <w:szCs w:val="23"/>
                <w:lang w:val="en-US" w:eastAsia="en-US"/>
              </w:rPr>
              <w:t>CMS</w:t>
            </w:r>
            <w:r w:rsidRPr="0055323D">
              <w:rPr>
                <w:sz w:val="23"/>
                <w:szCs w:val="23"/>
                <w:lang w:eastAsia="en-US"/>
              </w:rPr>
              <w:t>)</w:t>
            </w:r>
          </w:p>
        </w:tc>
        <w:tc>
          <w:tcPr>
            <w:tcW w:w="849" w:type="dxa"/>
          </w:tcPr>
          <w:p w:rsidR="00687E38" w:rsidRPr="0055323D" w:rsidRDefault="00687E38" w:rsidP="00AE3077">
            <w:pPr>
              <w:jc w:val="center"/>
              <w:rPr>
                <w:sz w:val="23"/>
                <w:szCs w:val="23"/>
              </w:rPr>
            </w:pPr>
            <w:r w:rsidRPr="0055323D">
              <w:rPr>
                <w:sz w:val="23"/>
                <w:szCs w:val="23"/>
              </w:rPr>
              <w:t>24</w:t>
            </w:r>
          </w:p>
        </w:tc>
        <w:tc>
          <w:tcPr>
            <w:tcW w:w="782" w:type="dxa"/>
          </w:tcPr>
          <w:p w:rsidR="00687E38" w:rsidRPr="0055323D" w:rsidRDefault="00687E38" w:rsidP="00A25EAC">
            <w:pPr>
              <w:jc w:val="center"/>
              <w:rPr>
                <w:sz w:val="23"/>
                <w:szCs w:val="23"/>
              </w:rPr>
            </w:pPr>
            <w:r w:rsidRPr="0055323D">
              <w:rPr>
                <w:sz w:val="23"/>
                <w:szCs w:val="23"/>
              </w:rPr>
              <w:t>2</w:t>
            </w:r>
          </w:p>
        </w:tc>
        <w:tc>
          <w:tcPr>
            <w:tcW w:w="1035" w:type="dxa"/>
          </w:tcPr>
          <w:p w:rsidR="00687E38" w:rsidRPr="0055323D" w:rsidRDefault="00687E38" w:rsidP="00A25EAC">
            <w:pPr>
              <w:jc w:val="center"/>
              <w:rPr>
                <w:sz w:val="23"/>
                <w:szCs w:val="23"/>
              </w:rPr>
            </w:pPr>
            <w:r w:rsidRPr="0055323D">
              <w:rPr>
                <w:sz w:val="23"/>
                <w:szCs w:val="23"/>
              </w:rPr>
              <w:t>4</w:t>
            </w:r>
          </w:p>
        </w:tc>
        <w:tc>
          <w:tcPr>
            <w:tcW w:w="828" w:type="dxa"/>
          </w:tcPr>
          <w:p w:rsidR="00687E38" w:rsidRPr="0055323D" w:rsidRDefault="00687E38" w:rsidP="00A25EAC">
            <w:pPr>
              <w:jc w:val="center"/>
              <w:rPr>
                <w:sz w:val="23"/>
                <w:szCs w:val="23"/>
              </w:rPr>
            </w:pPr>
          </w:p>
        </w:tc>
        <w:tc>
          <w:tcPr>
            <w:tcW w:w="2142" w:type="dxa"/>
          </w:tcPr>
          <w:p w:rsidR="00687E38" w:rsidRPr="0055323D" w:rsidRDefault="00687E38" w:rsidP="00A25EAC">
            <w:pPr>
              <w:jc w:val="center"/>
              <w:rPr>
                <w:sz w:val="23"/>
                <w:szCs w:val="23"/>
              </w:rPr>
            </w:pPr>
            <w:r w:rsidRPr="0055323D">
              <w:rPr>
                <w:sz w:val="23"/>
                <w:szCs w:val="23"/>
              </w:rPr>
              <w:t>18</w:t>
            </w:r>
          </w:p>
        </w:tc>
      </w:tr>
      <w:tr w:rsidR="008446A6" w:rsidRPr="0055323D" w:rsidTr="0055323D">
        <w:tc>
          <w:tcPr>
            <w:tcW w:w="3936" w:type="dxa"/>
            <w:gridSpan w:val="2"/>
          </w:tcPr>
          <w:p w:rsidR="008446A6" w:rsidRPr="0055323D" w:rsidRDefault="008446A6" w:rsidP="000C6988">
            <w:pPr>
              <w:jc w:val="center"/>
              <w:rPr>
                <w:sz w:val="23"/>
                <w:szCs w:val="23"/>
              </w:rPr>
            </w:pPr>
            <w:r w:rsidRPr="0055323D">
              <w:rPr>
                <w:sz w:val="23"/>
                <w:szCs w:val="23"/>
              </w:rPr>
              <w:t>Промежуточная аттестация</w:t>
            </w:r>
          </w:p>
        </w:tc>
        <w:tc>
          <w:tcPr>
            <w:tcW w:w="849" w:type="dxa"/>
          </w:tcPr>
          <w:p w:rsidR="008446A6" w:rsidRPr="0055323D" w:rsidRDefault="008446A6" w:rsidP="00A25EAC">
            <w:pPr>
              <w:jc w:val="center"/>
              <w:rPr>
                <w:sz w:val="23"/>
                <w:szCs w:val="23"/>
              </w:rPr>
            </w:pPr>
          </w:p>
        </w:tc>
        <w:tc>
          <w:tcPr>
            <w:tcW w:w="782" w:type="dxa"/>
          </w:tcPr>
          <w:p w:rsidR="008446A6" w:rsidRPr="0055323D" w:rsidRDefault="008446A6" w:rsidP="00A25EAC">
            <w:pPr>
              <w:jc w:val="center"/>
              <w:rPr>
                <w:sz w:val="23"/>
                <w:szCs w:val="23"/>
              </w:rPr>
            </w:pPr>
          </w:p>
        </w:tc>
        <w:tc>
          <w:tcPr>
            <w:tcW w:w="1035" w:type="dxa"/>
          </w:tcPr>
          <w:p w:rsidR="008446A6" w:rsidRPr="0055323D" w:rsidRDefault="008446A6" w:rsidP="00A25EAC">
            <w:pPr>
              <w:jc w:val="center"/>
              <w:rPr>
                <w:sz w:val="23"/>
                <w:szCs w:val="23"/>
              </w:rPr>
            </w:pPr>
            <w:r w:rsidRPr="0055323D">
              <w:rPr>
                <w:sz w:val="23"/>
                <w:szCs w:val="23"/>
              </w:rPr>
              <w:t>2**</w:t>
            </w:r>
          </w:p>
        </w:tc>
        <w:tc>
          <w:tcPr>
            <w:tcW w:w="828" w:type="dxa"/>
          </w:tcPr>
          <w:p w:rsidR="008446A6" w:rsidRPr="0055323D" w:rsidRDefault="008446A6" w:rsidP="00A25EAC">
            <w:pPr>
              <w:jc w:val="center"/>
              <w:rPr>
                <w:sz w:val="23"/>
                <w:szCs w:val="23"/>
              </w:rPr>
            </w:pPr>
          </w:p>
        </w:tc>
        <w:tc>
          <w:tcPr>
            <w:tcW w:w="2142" w:type="dxa"/>
          </w:tcPr>
          <w:p w:rsidR="008446A6" w:rsidRPr="0055323D" w:rsidRDefault="008446A6" w:rsidP="00A25EAC">
            <w:pPr>
              <w:jc w:val="center"/>
              <w:rPr>
                <w:sz w:val="23"/>
                <w:szCs w:val="23"/>
              </w:rPr>
            </w:pPr>
          </w:p>
        </w:tc>
      </w:tr>
      <w:tr w:rsidR="00687E38" w:rsidRPr="0055323D" w:rsidTr="0055323D">
        <w:tc>
          <w:tcPr>
            <w:tcW w:w="3936" w:type="dxa"/>
            <w:gridSpan w:val="2"/>
          </w:tcPr>
          <w:p w:rsidR="00687E38" w:rsidRPr="0055323D" w:rsidRDefault="00687E38" w:rsidP="000C6988">
            <w:pPr>
              <w:jc w:val="center"/>
              <w:rPr>
                <w:sz w:val="23"/>
                <w:szCs w:val="23"/>
              </w:rPr>
            </w:pPr>
            <w:r w:rsidRPr="0055323D">
              <w:rPr>
                <w:sz w:val="23"/>
                <w:szCs w:val="23"/>
              </w:rPr>
              <w:t>Всего</w:t>
            </w:r>
          </w:p>
        </w:tc>
        <w:tc>
          <w:tcPr>
            <w:tcW w:w="849" w:type="dxa"/>
          </w:tcPr>
          <w:p w:rsidR="00687E38" w:rsidRPr="0055323D" w:rsidRDefault="00687E38" w:rsidP="00A25EAC">
            <w:pPr>
              <w:jc w:val="center"/>
              <w:rPr>
                <w:sz w:val="23"/>
                <w:szCs w:val="23"/>
              </w:rPr>
            </w:pPr>
            <w:r w:rsidRPr="0055323D">
              <w:rPr>
                <w:sz w:val="23"/>
                <w:szCs w:val="23"/>
              </w:rPr>
              <w:t>144</w:t>
            </w:r>
          </w:p>
        </w:tc>
        <w:tc>
          <w:tcPr>
            <w:tcW w:w="782" w:type="dxa"/>
          </w:tcPr>
          <w:p w:rsidR="00687E38" w:rsidRPr="0055323D" w:rsidRDefault="00687E38" w:rsidP="00A25EAC">
            <w:pPr>
              <w:jc w:val="center"/>
              <w:rPr>
                <w:sz w:val="23"/>
                <w:szCs w:val="23"/>
              </w:rPr>
            </w:pPr>
            <w:r w:rsidRPr="0055323D">
              <w:rPr>
                <w:sz w:val="23"/>
                <w:szCs w:val="23"/>
              </w:rPr>
              <w:t>18</w:t>
            </w:r>
          </w:p>
        </w:tc>
        <w:tc>
          <w:tcPr>
            <w:tcW w:w="1035" w:type="dxa"/>
          </w:tcPr>
          <w:p w:rsidR="00687E38" w:rsidRPr="0055323D" w:rsidRDefault="00687E38" w:rsidP="00A25EAC">
            <w:pPr>
              <w:jc w:val="center"/>
              <w:rPr>
                <w:sz w:val="23"/>
                <w:szCs w:val="23"/>
              </w:rPr>
            </w:pPr>
            <w:r w:rsidRPr="0055323D">
              <w:rPr>
                <w:sz w:val="23"/>
                <w:szCs w:val="23"/>
              </w:rPr>
              <w:t>36</w:t>
            </w:r>
          </w:p>
        </w:tc>
        <w:tc>
          <w:tcPr>
            <w:tcW w:w="828" w:type="dxa"/>
          </w:tcPr>
          <w:p w:rsidR="00687E38" w:rsidRPr="0055323D" w:rsidRDefault="00687E38" w:rsidP="00A25EAC">
            <w:pPr>
              <w:jc w:val="center"/>
              <w:rPr>
                <w:sz w:val="23"/>
                <w:szCs w:val="23"/>
              </w:rPr>
            </w:pPr>
          </w:p>
        </w:tc>
        <w:tc>
          <w:tcPr>
            <w:tcW w:w="2142" w:type="dxa"/>
          </w:tcPr>
          <w:p w:rsidR="00687E38" w:rsidRPr="0055323D" w:rsidRDefault="00687E38" w:rsidP="00A25EAC">
            <w:pPr>
              <w:jc w:val="center"/>
              <w:rPr>
                <w:sz w:val="23"/>
                <w:szCs w:val="23"/>
              </w:rPr>
            </w:pPr>
            <w:r w:rsidRPr="0055323D">
              <w:rPr>
                <w:sz w:val="23"/>
                <w:szCs w:val="23"/>
              </w:rPr>
              <w:t>90</w:t>
            </w:r>
          </w:p>
        </w:tc>
      </w:tr>
    </w:tbl>
    <w:p w:rsidR="00177945" w:rsidRPr="0055323D" w:rsidRDefault="00177945" w:rsidP="000D2795">
      <w:pPr>
        <w:pStyle w:val="a8"/>
        <w:rPr>
          <w:i/>
          <w:sz w:val="23"/>
          <w:szCs w:val="23"/>
        </w:rPr>
      </w:pPr>
      <w:r w:rsidRPr="0055323D">
        <w:rPr>
          <w:sz w:val="23"/>
          <w:szCs w:val="23"/>
        </w:rPr>
        <w:t>*В том числе в интерактивной форме</w:t>
      </w:r>
    </w:p>
    <w:p w:rsidR="008446A6" w:rsidRPr="0055323D" w:rsidRDefault="008446A6" w:rsidP="008446A6">
      <w:pPr>
        <w:rPr>
          <w:sz w:val="23"/>
          <w:szCs w:val="23"/>
        </w:rPr>
      </w:pPr>
      <w:r w:rsidRPr="0055323D">
        <w:rPr>
          <w:sz w:val="23"/>
          <w:szCs w:val="23"/>
        </w:rPr>
        <w:t>**включена в трудоемкость практических/семинарских/лабораторных занятий</w:t>
      </w:r>
    </w:p>
    <w:p w:rsidR="00177945" w:rsidRPr="007D7B27" w:rsidRDefault="00177945" w:rsidP="00177945">
      <w:pPr>
        <w:pStyle w:val="a8"/>
        <w:rPr>
          <w:i/>
        </w:rPr>
      </w:pPr>
      <w:r w:rsidRPr="007D7B27">
        <w:rPr>
          <w:i/>
        </w:rPr>
        <w:t>4.1.2.</w:t>
      </w:r>
      <w:r>
        <w:rPr>
          <w:i/>
        </w:rPr>
        <w:t> </w:t>
      </w:r>
      <w:r w:rsidRPr="007D7B27">
        <w:rPr>
          <w:i/>
        </w:rPr>
        <w:t>Заочная форма обучения</w:t>
      </w: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177945" w:rsidRPr="00773DBC" w:rsidTr="002800EC">
        <w:tc>
          <w:tcPr>
            <w:tcW w:w="675" w:type="dxa"/>
            <w:vMerge w:val="restart"/>
          </w:tcPr>
          <w:p w:rsidR="00177945" w:rsidRPr="00773DBC" w:rsidRDefault="00177945" w:rsidP="002800EC">
            <w:pPr>
              <w:jc w:val="center"/>
              <w:rPr>
                <w:b/>
              </w:rPr>
            </w:pPr>
          </w:p>
          <w:p w:rsidR="00177945" w:rsidRPr="00773DBC" w:rsidRDefault="00177945" w:rsidP="002800EC">
            <w:pPr>
              <w:jc w:val="center"/>
              <w:rPr>
                <w:b/>
              </w:rPr>
            </w:pPr>
            <w:r w:rsidRPr="00773DBC">
              <w:rPr>
                <w:b/>
              </w:rPr>
              <w:t>№ п/п</w:t>
            </w:r>
          </w:p>
        </w:tc>
        <w:tc>
          <w:tcPr>
            <w:tcW w:w="2838" w:type="dxa"/>
            <w:vMerge w:val="restart"/>
          </w:tcPr>
          <w:p w:rsidR="00177945" w:rsidRPr="00773DBC" w:rsidRDefault="00177945" w:rsidP="002800EC">
            <w:pPr>
              <w:jc w:val="center"/>
              <w:rPr>
                <w:b/>
              </w:rPr>
            </w:pPr>
          </w:p>
          <w:p w:rsidR="00177945" w:rsidRPr="00773DBC" w:rsidRDefault="00177945" w:rsidP="002800EC">
            <w:pPr>
              <w:jc w:val="center"/>
              <w:rPr>
                <w:b/>
              </w:rPr>
            </w:pPr>
            <w:r w:rsidRPr="00773DBC">
              <w:rPr>
                <w:b/>
              </w:rPr>
              <w:t>Раздел/тема</w:t>
            </w:r>
          </w:p>
        </w:tc>
        <w:tc>
          <w:tcPr>
            <w:tcW w:w="1272" w:type="dxa"/>
            <w:vMerge w:val="restart"/>
          </w:tcPr>
          <w:p w:rsidR="00177945" w:rsidRPr="00773DBC" w:rsidRDefault="00177945" w:rsidP="002800EC">
            <w:pPr>
              <w:jc w:val="center"/>
              <w:rPr>
                <w:b/>
              </w:rPr>
            </w:pPr>
          </w:p>
          <w:p w:rsidR="00177945" w:rsidRPr="00773DBC" w:rsidRDefault="00177945" w:rsidP="002800EC">
            <w:pPr>
              <w:jc w:val="center"/>
              <w:rPr>
                <w:b/>
              </w:rPr>
            </w:pPr>
            <w:r w:rsidRPr="00773DBC">
              <w:rPr>
                <w:b/>
              </w:rPr>
              <w:t>Всего час.</w:t>
            </w:r>
          </w:p>
        </w:tc>
        <w:tc>
          <w:tcPr>
            <w:tcW w:w="4787" w:type="dxa"/>
            <w:gridSpan w:val="4"/>
          </w:tcPr>
          <w:p w:rsidR="00177945" w:rsidRPr="00773DBC" w:rsidRDefault="00177945" w:rsidP="002800EC">
            <w:pPr>
              <w:jc w:val="center"/>
              <w:rPr>
                <w:b/>
              </w:rPr>
            </w:pPr>
            <w:r w:rsidRPr="00773DBC">
              <w:rPr>
                <w:b/>
              </w:rPr>
              <w:t>Виды учебной работы (в часах)</w:t>
            </w:r>
          </w:p>
        </w:tc>
      </w:tr>
      <w:tr w:rsidR="00177945" w:rsidRPr="00773DBC" w:rsidTr="002800EC">
        <w:tc>
          <w:tcPr>
            <w:tcW w:w="675" w:type="dxa"/>
            <w:vMerge/>
          </w:tcPr>
          <w:p w:rsidR="00177945" w:rsidRPr="00773DBC" w:rsidRDefault="00177945" w:rsidP="002800EC">
            <w:pPr>
              <w:jc w:val="center"/>
              <w:rPr>
                <w:b/>
              </w:rPr>
            </w:pPr>
          </w:p>
        </w:tc>
        <w:tc>
          <w:tcPr>
            <w:tcW w:w="2838" w:type="dxa"/>
            <w:vMerge/>
          </w:tcPr>
          <w:p w:rsidR="00177945" w:rsidRPr="00773DBC" w:rsidRDefault="00177945" w:rsidP="002800EC">
            <w:pPr>
              <w:jc w:val="center"/>
              <w:rPr>
                <w:b/>
              </w:rPr>
            </w:pPr>
          </w:p>
        </w:tc>
        <w:tc>
          <w:tcPr>
            <w:tcW w:w="1272" w:type="dxa"/>
            <w:vMerge/>
          </w:tcPr>
          <w:p w:rsidR="00177945" w:rsidRPr="00773DBC" w:rsidRDefault="00177945" w:rsidP="002800EC">
            <w:pPr>
              <w:jc w:val="center"/>
              <w:rPr>
                <w:b/>
              </w:rPr>
            </w:pPr>
          </w:p>
        </w:tc>
        <w:tc>
          <w:tcPr>
            <w:tcW w:w="2645" w:type="dxa"/>
            <w:gridSpan w:val="3"/>
          </w:tcPr>
          <w:p w:rsidR="00177945" w:rsidRPr="00773DBC" w:rsidRDefault="00177945" w:rsidP="002800EC">
            <w:pPr>
              <w:jc w:val="center"/>
              <w:rPr>
                <w:b/>
              </w:rPr>
            </w:pPr>
            <w:r w:rsidRPr="00773DBC">
              <w:rPr>
                <w:b/>
              </w:rPr>
              <w:t>Аудиторная работа</w:t>
            </w:r>
          </w:p>
        </w:tc>
        <w:tc>
          <w:tcPr>
            <w:tcW w:w="2142" w:type="dxa"/>
            <w:vMerge w:val="restart"/>
          </w:tcPr>
          <w:p w:rsidR="00177945" w:rsidRPr="00773DBC" w:rsidRDefault="00177945" w:rsidP="002800EC">
            <w:pPr>
              <w:jc w:val="center"/>
              <w:rPr>
                <w:b/>
              </w:rPr>
            </w:pPr>
            <w:r w:rsidRPr="00773DBC">
              <w:rPr>
                <w:b/>
              </w:rPr>
              <w:t>Самостоятельная работа</w:t>
            </w:r>
          </w:p>
        </w:tc>
      </w:tr>
      <w:tr w:rsidR="00177945" w:rsidRPr="00773DBC" w:rsidTr="002800EC">
        <w:tc>
          <w:tcPr>
            <w:tcW w:w="675" w:type="dxa"/>
            <w:vMerge/>
          </w:tcPr>
          <w:p w:rsidR="00177945" w:rsidRPr="00773DBC" w:rsidRDefault="00177945" w:rsidP="002800EC">
            <w:pPr>
              <w:jc w:val="both"/>
            </w:pPr>
          </w:p>
        </w:tc>
        <w:tc>
          <w:tcPr>
            <w:tcW w:w="2838" w:type="dxa"/>
            <w:vMerge/>
          </w:tcPr>
          <w:p w:rsidR="00177945" w:rsidRPr="00773DBC" w:rsidRDefault="00177945" w:rsidP="002800EC">
            <w:pPr>
              <w:jc w:val="both"/>
            </w:pPr>
          </w:p>
        </w:tc>
        <w:tc>
          <w:tcPr>
            <w:tcW w:w="1272" w:type="dxa"/>
            <w:vMerge/>
          </w:tcPr>
          <w:p w:rsidR="00177945" w:rsidRPr="00773DBC" w:rsidRDefault="00177945" w:rsidP="002800EC">
            <w:pPr>
              <w:jc w:val="both"/>
            </w:pPr>
          </w:p>
        </w:tc>
        <w:tc>
          <w:tcPr>
            <w:tcW w:w="782" w:type="dxa"/>
          </w:tcPr>
          <w:p w:rsidR="00177945" w:rsidRPr="00773DBC" w:rsidRDefault="00177945" w:rsidP="002800EC">
            <w:pPr>
              <w:jc w:val="center"/>
              <w:rPr>
                <w:b/>
              </w:rPr>
            </w:pPr>
            <w:r w:rsidRPr="00773DBC">
              <w:rPr>
                <w:b/>
              </w:rPr>
              <w:t>ЛК</w:t>
            </w:r>
          </w:p>
        </w:tc>
        <w:tc>
          <w:tcPr>
            <w:tcW w:w="1035" w:type="dxa"/>
          </w:tcPr>
          <w:p w:rsidR="00177945" w:rsidRPr="00773DBC" w:rsidRDefault="00177945" w:rsidP="002800EC">
            <w:pPr>
              <w:jc w:val="center"/>
              <w:rPr>
                <w:b/>
              </w:rPr>
            </w:pPr>
            <w:r w:rsidRPr="00773DBC">
              <w:rPr>
                <w:b/>
              </w:rPr>
              <w:t>ПР\Лаб</w:t>
            </w:r>
          </w:p>
        </w:tc>
        <w:tc>
          <w:tcPr>
            <w:tcW w:w="828" w:type="dxa"/>
          </w:tcPr>
          <w:p w:rsidR="00177945" w:rsidRPr="00773DBC" w:rsidRDefault="00177945" w:rsidP="002800EC">
            <w:pPr>
              <w:jc w:val="center"/>
              <w:rPr>
                <w:b/>
              </w:rPr>
            </w:pPr>
            <w:r w:rsidRPr="00773DBC">
              <w:rPr>
                <w:b/>
              </w:rPr>
              <w:t>СЕМ</w:t>
            </w:r>
          </w:p>
        </w:tc>
        <w:tc>
          <w:tcPr>
            <w:tcW w:w="2142" w:type="dxa"/>
            <w:vMerge/>
          </w:tcPr>
          <w:p w:rsidR="00177945" w:rsidRPr="00773DBC" w:rsidRDefault="00177945" w:rsidP="002800EC">
            <w:pPr>
              <w:jc w:val="both"/>
            </w:pPr>
          </w:p>
        </w:tc>
      </w:tr>
      <w:tr w:rsidR="00177945" w:rsidRPr="00773DBC" w:rsidTr="002800EC">
        <w:tc>
          <w:tcPr>
            <w:tcW w:w="675" w:type="dxa"/>
          </w:tcPr>
          <w:p w:rsidR="00177945" w:rsidRPr="00773DBC" w:rsidRDefault="00177945" w:rsidP="002800EC">
            <w:pPr>
              <w:pStyle w:val="a8"/>
              <w:ind w:hanging="567"/>
              <w:jc w:val="center"/>
            </w:pPr>
            <w:r>
              <w:t>1</w:t>
            </w:r>
          </w:p>
        </w:tc>
        <w:tc>
          <w:tcPr>
            <w:tcW w:w="2838" w:type="dxa"/>
          </w:tcPr>
          <w:p w:rsidR="00177945" w:rsidRPr="006311F8" w:rsidRDefault="00177945" w:rsidP="002800EC">
            <w:pPr>
              <w:pStyle w:val="61"/>
              <w:shd w:val="clear" w:color="auto" w:fill="auto"/>
              <w:spacing w:line="240" w:lineRule="auto"/>
              <w:ind w:left="100"/>
              <w:rPr>
                <w:b w:val="0"/>
                <w:sz w:val="24"/>
                <w:szCs w:val="24"/>
              </w:rPr>
            </w:pPr>
            <w:r w:rsidRPr="006311F8">
              <w:rPr>
                <w:b w:val="0"/>
                <w:sz w:val="24"/>
                <w:szCs w:val="24"/>
              </w:rPr>
              <w:t>Основы управления</w:t>
            </w:r>
          </w:p>
          <w:p w:rsidR="00177945" w:rsidRPr="006311F8" w:rsidRDefault="00177945" w:rsidP="002800EC">
            <w:pPr>
              <w:pStyle w:val="61"/>
              <w:shd w:val="clear" w:color="auto" w:fill="auto"/>
              <w:spacing w:line="240" w:lineRule="auto"/>
              <w:ind w:left="100"/>
              <w:rPr>
                <w:b w:val="0"/>
                <w:sz w:val="24"/>
                <w:szCs w:val="24"/>
              </w:rPr>
            </w:pPr>
            <w:r w:rsidRPr="006311F8">
              <w:rPr>
                <w:b w:val="0"/>
                <w:sz w:val="24"/>
                <w:szCs w:val="24"/>
              </w:rPr>
              <w:t>ИТ-структурой</w:t>
            </w:r>
          </w:p>
          <w:p w:rsidR="00177945" w:rsidRPr="006311F8" w:rsidRDefault="00177945" w:rsidP="002800EC">
            <w:pPr>
              <w:pStyle w:val="61"/>
              <w:shd w:val="clear" w:color="auto" w:fill="auto"/>
              <w:spacing w:line="240" w:lineRule="auto"/>
              <w:ind w:left="100"/>
              <w:rPr>
                <w:b w:val="0"/>
                <w:sz w:val="24"/>
                <w:szCs w:val="24"/>
              </w:rPr>
            </w:pPr>
            <w:r w:rsidRPr="006311F8">
              <w:rPr>
                <w:b w:val="0"/>
                <w:sz w:val="24"/>
                <w:szCs w:val="24"/>
              </w:rPr>
              <w:t>предприятия.</w:t>
            </w:r>
          </w:p>
          <w:p w:rsidR="00177945" w:rsidRPr="006311F8" w:rsidRDefault="00177945" w:rsidP="002800EC">
            <w:pPr>
              <w:pStyle w:val="61"/>
              <w:shd w:val="clear" w:color="auto" w:fill="auto"/>
              <w:spacing w:line="240" w:lineRule="auto"/>
              <w:ind w:left="100"/>
              <w:rPr>
                <w:b w:val="0"/>
                <w:sz w:val="24"/>
                <w:szCs w:val="24"/>
              </w:rPr>
            </w:pPr>
            <w:r w:rsidRPr="006311F8">
              <w:rPr>
                <w:b w:val="0"/>
                <w:sz w:val="24"/>
                <w:szCs w:val="24"/>
              </w:rPr>
              <w:t>Концептуальные</w:t>
            </w:r>
          </w:p>
          <w:p w:rsidR="00177945" w:rsidRPr="006311F8" w:rsidRDefault="00177945" w:rsidP="002800EC">
            <w:pPr>
              <w:pStyle w:val="61"/>
              <w:shd w:val="clear" w:color="auto" w:fill="auto"/>
              <w:spacing w:line="240" w:lineRule="auto"/>
              <w:ind w:left="100"/>
              <w:rPr>
                <w:b w:val="0"/>
                <w:sz w:val="24"/>
                <w:szCs w:val="24"/>
              </w:rPr>
            </w:pPr>
            <w:r w:rsidRPr="006311F8">
              <w:rPr>
                <w:b w:val="0"/>
                <w:sz w:val="24"/>
                <w:szCs w:val="24"/>
              </w:rPr>
              <w:t>основы процессов ИТ-</w:t>
            </w:r>
          </w:p>
          <w:p w:rsidR="00177945" w:rsidRPr="006311F8" w:rsidRDefault="00177945" w:rsidP="002800EC">
            <w:pPr>
              <w:pStyle w:val="21"/>
              <w:shd w:val="clear" w:color="auto" w:fill="auto"/>
              <w:spacing w:after="0" w:line="240" w:lineRule="auto"/>
              <w:ind w:left="100"/>
              <w:jc w:val="both"/>
              <w:rPr>
                <w:b w:val="0"/>
                <w:sz w:val="24"/>
                <w:szCs w:val="24"/>
              </w:rPr>
            </w:pPr>
            <w:r w:rsidRPr="006311F8">
              <w:rPr>
                <w:b w:val="0"/>
                <w:sz w:val="24"/>
                <w:szCs w:val="24"/>
              </w:rPr>
              <w:t>службы</w:t>
            </w:r>
            <w:r>
              <w:rPr>
                <w:b w:val="0"/>
                <w:sz w:val="24"/>
                <w:szCs w:val="24"/>
              </w:rPr>
              <w:t>.</w:t>
            </w:r>
          </w:p>
        </w:tc>
        <w:tc>
          <w:tcPr>
            <w:tcW w:w="1272" w:type="dxa"/>
          </w:tcPr>
          <w:p w:rsidR="00177945" w:rsidRPr="00773DBC" w:rsidRDefault="00351976" w:rsidP="002800EC">
            <w:pPr>
              <w:jc w:val="center"/>
            </w:pPr>
            <w:r>
              <w:t>27</w:t>
            </w:r>
          </w:p>
        </w:tc>
        <w:tc>
          <w:tcPr>
            <w:tcW w:w="782" w:type="dxa"/>
          </w:tcPr>
          <w:p w:rsidR="00177945" w:rsidRPr="00773DBC" w:rsidRDefault="00351976" w:rsidP="002800EC">
            <w:pPr>
              <w:jc w:val="center"/>
            </w:pPr>
            <w:r>
              <w:t>2(1*)</w:t>
            </w:r>
          </w:p>
        </w:tc>
        <w:tc>
          <w:tcPr>
            <w:tcW w:w="1035" w:type="dxa"/>
          </w:tcPr>
          <w:p w:rsidR="00177945" w:rsidRPr="00773DBC" w:rsidRDefault="00177945" w:rsidP="002800EC">
            <w:pPr>
              <w:jc w:val="center"/>
            </w:pPr>
          </w:p>
        </w:tc>
        <w:tc>
          <w:tcPr>
            <w:tcW w:w="828" w:type="dxa"/>
          </w:tcPr>
          <w:p w:rsidR="00177945" w:rsidRPr="00773DBC" w:rsidRDefault="00177945" w:rsidP="002800EC">
            <w:pPr>
              <w:jc w:val="center"/>
            </w:pPr>
          </w:p>
        </w:tc>
        <w:tc>
          <w:tcPr>
            <w:tcW w:w="2142" w:type="dxa"/>
          </w:tcPr>
          <w:p w:rsidR="00177945" w:rsidRPr="00773DBC" w:rsidRDefault="00351976" w:rsidP="002800EC">
            <w:pPr>
              <w:jc w:val="center"/>
            </w:pPr>
            <w:r>
              <w:t>25</w:t>
            </w:r>
          </w:p>
        </w:tc>
      </w:tr>
      <w:tr w:rsidR="00177945" w:rsidRPr="00773DBC" w:rsidTr="002800EC">
        <w:tc>
          <w:tcPr>
            <w:tcW w:w="675" w:type="dxa"/>
          </w:tcPr>
          <w:p w:rsidR="00177945" w:rsidRPr="00773DBC" w:rsidRDefault="00177945" w:rsidP="002800EC">
            <w:pPr>
              <w:pStyle w:val="a8"/>
              <w:tabs>
                <w:tab w:val="left" w:pos="448"/>
              </w:tabs>
              <w:ind w:hanging="567"/>
              <w:jc w:val="center"/>
            </w:pPr>
            <w:r>
              <w:t>2</w:t>
            </w:r>
          </w:p>
        </w:tc>
        <w:tc>
          <w:tcPr>
            <w:tcW w:w="2838" w:type="dxa"/>
          </w:tcPr>
          <w:p w:rsidR="00177945" w:rsidRPr="006311F8" w:rsidRDefault="00177945" w:rsidP="002800EC">
            <w:pPr>
              <w:pStyle w:val="21"/>
              <w:shd w:val="clear" w:color="auto" w:fill="auto"/>
              <w:spacing w:after="0" w:line="240" w:lineRule="auto"/>
              <w:ind w:left="100"/>
              <w:jc w:val="both"/>
              <w:rPr>
                <w:b w:val="0"/>
                <w:sz w:val="24"/>
                <w:szCs w:val="24"/>
              </w:rPr>
            </w:pPr>
            <w:r w:rsidRPr="006311F8">
              <w:rPr>
                <w:b w:val="0"/>
                <w:sz w:val="24"/>
                <w:szCs w:val="24"/>
              </w:rPr>
              <w:t>Базовые платформы управления ИТ- инфраструктурой</w:t>
            </w:r>
          </w:p>
        </w:tc>
        <w:tc>
          <w:tcPr>
            <w:tcW w:w="1272" w:type="dxa"/>
          </w:tcPr>
          <w:p w:rsidR="00177945" w:rsidRPr="00773DBC" w:rsidRDefault="00351976" w:rsidP="002800EC">
            <w:pPr>
              <w:jc w:val="center"/>
            </w:pPr>
            <w:r>
              <w:t>27</w:t>
            </w:r>
          </w:p>
        </w:tc>
        <w:tc>
          <w:tcPr>
            <w:tcW w:w="782" w:type="dxa"/>
          </w:tcPr>
          <w:p w:rsidR="00177945" w:rsidRPr="00773DBC" w:rsidRDefault="00177945" w:rsidP="002800EC">
            <w:pPr>
              <w:jc w:val="center"/>
            </w:pPr>
          </w:p>
        </w:tc>
        <w:tc>
          <w:tcPr>
            <w:tcW w:w="1035" w:type="dxa"/>
          </w:tcPr>
          <w:p w:rsidR="00177945" w:rsidRPr="00773DBC" w:rsidRDefault="00351976" w:rsidP="002800EC">
            <w:pPr>
              <w:jc w:val="center"/>
            </w:pPr>
            <w:r>
              <w:t>2(1*)</w:t>
            </w:r>
          </w:p>
        </w:tc>
        <w:tc>
          <w:tcPr>
            <w:tcW w:w="828" w:type="dxa"/>
          </w:tcPr>
          <w:p w:rsidR="00177945" w:rsidRPr="00773DBC" w:rsidRDefault="00177945" w:rsidP="002800EC">
            <w:pPr>
              <w:jc w:val="center"/>
            </w:pPr>
          </w:p>
        </w:tc>
        <w:tc>
          <w:tcPr>
            <w:tcW w:w="2142" w:type="dxa"/>
          </w:tcPr>
          <w:p w:rsidR="00177945" w:rsidRPr="00773DBC" w:rsidRDefault="00351976" w:rsidP="002800EC">
            <w:pPr>
              <w:jc w:val="center"/>
            </w:pPr>
            <w:r>
              <w:t>25</w:t>
            </w:r>
          </w:p>
        </w:tc>
      </w:tr>
      <w:tr w:rsidR="00177945" w:rsidRPr="00773DBC" w:rsidTr="002800EC">
        <w:tc>
          <w:tcPr>
            <w:tcW w:w="675" w:type="dxa"/>
          </w:tcPr>
          <w:p w:rsidR="00177945" w:rsidRPr="00773DBC" w:rsidRDefault="00177945" w:rsidP="002800EC">
            <w:pPr>
              <w:pStyle w:val="a8"/>
              <w:tabs>
                <w:tab w:val="left" w:pos="448"/>
              </w:tabs>
              <w:ind w:hanging="567"/>
              <w:jc w:val="center"/>
            </w:pPr>
            <w:r>
              <w:t>3</w:t>
            </w:r>
          </w:p>
        </w:tc>
        <w:tc>
          <w:tcPr>
            <w:tcW w:w="2838" w:type="dxa"/>
          </w:tcPr>
          <w:p w:rsidR="00177945" w:rsidRPr="006311F8" w:rsidRDefault="00177945" w:rsidP="002800EC">
            <w:pPr>
              <w:pStyle w:val="afc"/>
              <w:shd w:val="clear" w:color="auto" w:fill="auto"/>
              <w:spacing w:before="0" w:after="0" w:line="240" w:lineRule="auto"/>
              <w:ind w:left="34" w:firstLine="0"/>
              <w:rPr>
                <w:sz w:val="24"/>
                <w:szCs w:val="24"/>
              </w:rPr>
            </w:pPr>
            <w:r w:rsidRPr="006311F8">
              <w:rPr>
                <w:sz w:val="24"/>
                <w:szCs w:val="24"/>
              </w:rPr>
              <w:t>Модели уровней зрелости бизнес- процессов предприятия</w:t>
            </w:r>
          </w:p>
        </w:tc>
        <w:tc>
          <w:tcPr>
            <w:tcW w:w="1272" w:type="dxa"/>
          </w:tcPr>
          <w:p w:rsidR="00177945" w:rsidRPr="00773DBC" w:rsidRDefault="00351976" w:rsidP="002800EC">
            <w:pPr>
              <w:jc w:val="center"/>
            </w:pPr>
            <w:r>
              <w:t>29</w:t>
            </w:r>
          </w:p>
        </w:tc>
        <w:tc>
          <w:tcPr>
            <w:tcW w:w="782" w:type="dxa"/>
          </w:tcPr>
          <w:p w:rsidR="00177945" w:rsidRPr="00773DBC" w:rsidRDefault="00351976" w:rsidP="002800EC">
            <w:pPr>
              <w:jc w:val="center"/>
            </w:pPr>
            <w:r>
              <w:t>2(1*)</w:t>
            </w:r>
          </w:p>
        </w:tc>
        <w:tc>
          <w:tcPr>
            <w:tcW w:w="1035" w:type="dxa"/>
          </w:tcPr>
          <w:p w:rsidR="00177945" w:rsidRPr="00773DBC" w:rsidRDefault="00351976" w:rsidP="002800EC">
            <w:pPr>
              <w:jc w:val="center"/>
            </w:pPr>
            <w:r>
              <w:t>2</w:t>
            </w:r>
          </w:p>
        </w:tc>
        <w:tc>
          <w:tcPr>
            <w:tcW w:w="828" w:type="dxa"/>
          </w:tcPr>
          <w:p w:rsidR="00177945" w:rsidRPr="00773DBC" w:rsidRDefault="00177945" w:rsidP="002800EC">
            <w:pPr>
              <w:jc w:val="center"/>
            </w:pPr>
          </w:p>
        </w:tc>
        <w:tc>
          <w:tcPr>
            <w:tcW w:w="2142" w:type="dxa"/>
          </w:tcPr>
          <w:p w:rsidR="00177945" w:rsidRPr="00773DBC" w:rsidRDefault="00351976" w:rsidP="002800EC">
            <w:pPr>
              <w:jc w:val="center"/>
            </w:pPr>
            <w:r>
              <w:t>25</w:t>
            </w:r>
          </w:p>
        </w:tc>
      </w:tr>
      <w:tr w:rsidR="00177945" w:rsidRPr="00773DBC" w:rsidTr="002800EC">
        <w:tc>
          <w:tcPr>
            <w:tcW w:w="675" w:type="dxa"/>
          </w:tcPr>
          <w:p w:rsidR="00177945" w:rsidRPr="00773DBC" w:rsidRDefault="00177945" w:rsidP="002800EC">
            <w:pPr>
              <w:pStyle w:val="a8"/>
              <w:tabs>
                <w:tab w:val="left" w:pos="448"/>
              </w:tabs>
              <w:ind w:hanging="567"/>
              <w:jc w:val="center"/>
            </w:pPr>
            <w:r>
              <w:t>4</w:t>
            </w:r>
          </w:p>
        </w:tc>
        <w:tc>
          <w:tcPr>
            <w:tcW w:w="2838" w:type="dxa"/>
          </w:tcPr>
          <w:p w:rsidR="00177945" w:rsidRPr="006311F8" w:rsidRDefault="00177945" w:rsidP="002800EC">
            <w:pPr>
              <w:jc w:val="both"/>
            </w:pPr>
            <w:r w:rsidRPr="006311F8">
              <w:t xml:space="preserve">Технологии и решения компании </w:t>
            </w:r>
            <w:r w:rsidRPr="006311F8">
              <w:rPr>
                <w:lang w:val="en-US" w:eastAsia="en-US"/>
              </w:rPr>
              <w:t>Microsoft</w:t>
            </w:r>
            <w:r w:rsidRPr="006311F8">
              <w:t>для обеспечения информационной безопасности и эффективной корпоративной работы</w:t>
            </w:r>
          </w:p>
        </w:tc>
        <w:tc>
          <w:tcPr>
            <w:tcW w:w="1272" w:type="dxa"/>
          </w:tcPr>
          <w:p w:rsidR="00177945" w:rsidRPr="00773DBC" w:rsidRDefault="00351976" w:rsidP="002800EC">
            <w:pPr>
              <w:jc w:val="center"/>
            </w:pPr>
            <w:r>
              <w:t>27</w:t>
            </w:r>
          </w:p>
        </w:tc>
        <w:tc>
          <w:tcPr>
            <w:tcW w:w="782" w:type="dxa"/>
          </w:tcPr>
          <w:p w:rsidR="00177945" w:rsidRPr="00773DBC" w:rsidRDefault="00177945" w:rsidP="002800EC">
            <w:pPr>
              <w:jc w:val="center"/>
            </w:pPr>
          </w:p>
        </w:tc>
        <w:tc>
          <w:tcPr>
            <w:tcW w:w="1035" w:type="dxa"/>
          </w:tcPr>
          <w:p w:rsidR="00177945" w:rsidRPr="00773DBC" w:rsidRDefault="00351976" w:rsidP="002800EC">
            <w:pPr>
              <w:jc w:val="center"/>
            </w:pPr>
            <w:r>
              <w:t>2(1*)</w:t>
            </w:r>
          </w:p>
        </w:tc>
        <w:tc>
          <w:tcPr>
            <w:tcW w:w="828" w:type="dxa"/>
          </w:tcPr>
          <w:p w:rsidR="00177945" w:rsidRPr="00773DBC" w:rsidRDefault="00177945" w:rsidP="002800EC">
            <w:pPr>
              <w:jc w:val="center"/>
            </w:pPr>
          </w:p>
        </w:tc>
        <w:tc>
          <w:tcPr>
            <w:tcW w:w="2142" w:type="dxa"/>
          </w:tcPr>
          <w:p w:rsidR="00177945" w:rsidRPr="00773DBC" w:rsidRDefault="00351976" w:rsidP="002800EC">
            <w:pPr>
              <w:jc w:val="center"/>
            </w:pPr>
            <w:r>
              <w:t>25</w:t>
            </w:r>
          </w:p>
        </w:tc>
      </w:tr>
      <w:tr w:rsidR="00177945" w:rsidRPr="00773DBC" w:rsidTr="002800EC">
        <w:tc>
          <w:tcPr>
            <w:tcW w:w="675" w:type="dxa"/>
          </w:tcPr>
          <w:p w:rsidR="00177945" w:rsidRPr="00773DBC" w:rsidRDefault="00177945" w:rsidP="002800EC">
            <w:pPr>
              <w:pStyle w:val="a8"/>
              <w:tabs>
                <w:tab w:val="left" w:pos="448"/>
              </w:tabs>
              <w:ind w:hanging="567"/>
              <w:jc w:val="center"/>
            </w:pPr>
            <w:r>
              <w:t>5</w:t>
            </w:r>
          </w:p>
        </w:tc>
        <w:tc>
          <w:tcPr>
            <w:tcW w:w="2838" w:type="dxa"/>
          </w:tcPr>
          <w:p w:rsidR="00177945" w:rsidRPr="006311F8" w:rsidRDefault="00177945" w:rsidP="002800EC">
            <w:pPr>
              <w:ind w:firstLine="34"/>
              <w:jc w:val="both"/>
            </w:pPr>
            <w:r w:rsidRPr="006311F8">
              <w:t xml:space="preserve">Технологии и системы управления контентом </w:t>
            </w:r>
            <w:r w:rsidRPr="006311F8">
              <w:rPr>
                <w:lang w:eastAsia="en-US"/>
              </w:rPr>
              <w:t>(</w:t>
            </w:r>
            <w:r w:rsidRPr="006311F8">
              <w:rPr>
                <w:lang w:val="en-US" w:eastAsia="en-US"/>
              </w:rPr>
              <w:t>CMS</w:t>
            </w:r>
            <w:r w:rsidRPr="006311F8">
              <w:rPr>
                <w:lang w:eastAsia="en-US"/>
              </w:rPr>
              <w:t>)</w:t>
            </w:r>
          </w:p>
        </w:tc>
        <w:tc>
          <w:tcPr>
            <w:tcW w:w="1272" w:type="dxa"/>
          </w:tcPr>
          <w:p w:rsidR="00177945" w:rsidRPr="00773DBC" w:rsidRDefault="00351976" w:rsidP="002800EC">
            <w:pPr>
              <w:jc w:val="center"/>
            </w:pPr>
            <w:r>
              <w:t>30</w:t>
            </w:r>
          </w:p>
        </w:tc>
        <w:tc>
          <w:tcPr>
            <w:tcW w:w="782" w:type="dxa"/>
          </w:tcPr>
          <w:p w:rsidR="00177945" w:rsidRPr="00773DBC" w:rsidRDefault="00177945" w:rsidP="002800EC">
            <w:pPr>
              <w:jc w:val="center"/>
            </w:pPr>
          </w:p>
        </w:tc>
        <w:tc>
          <w:tcPr>
            <w:tcW w:w="1035" w:type="dxa"/>
          </w:tcPr>
          <w:p w:rsidR="00177945" w:rsidRPr="00773DBC" w:rsidRDefault="00351976" w:rsidP="002800EC">
            <w:pPr>
              <w:jc w:val="center"/>
            </w:pPr>
            <w:r>
              <w:t>2(1*)</w:t>
            </w:r>
          </w:p>
        </w:tc>
        <w:tc>
          <w:tcPr>
            <w:tcW w:w="828" w:type="dxa"/>
          </w:tcPr>
          <w:p w:rsidR="00177945" w:rsidRPr="00773DBC" w:rsidRDefault="00177945" w:rsidP="002800EC">
            <w:pPr>
              <w:jc w:val="center"/>
            </w:pPr>
          </w:p>
        </w:tc>
        <w:tc>
          <w:tcPr>
            <w:tcW w:w="2142" w:type="dxa"/>
          </w:tcPr>
          <w:p w:rsidR="00177945" w:rsidRPr="00773DBC" w:rsidRDefault="00351976" w:rsidP="002800EC">
            <w:pPr>
              <w:jc w:val="center"/>
            </w:pPr>
            <w:r>
              <w:t>28</w:t>
            </w:r>
          </w:p>
        </w:tc>
      </w:tr>
      <w:tr w:rsidR="00351976" w:rsidRPr="00773DBC" w:rsidTr="00B84146">
        <w:tc>
          <w:tcPr>
            <w:tcW w:w="675" w:type="dxa"/>
          </w:tcPr>
          <w:p w:rsidR="00351976" w:rsidRDefault="00351976" w:rsidP="002800EC">
            <w:pPr>
              <w:pStyle w:val="a8"/>
              <w:tabs>
                <w:tab w:val="left" w:pos="448"/>
              </w:tabs>
              <w:ind w:hanging="567"/>
              <w:jc w:val="center"/>
            </w:pPr>
          </w:p>
        </w:tc>
        <w:tc>
          <w:tcPr>
            <w:tcW w:w="2838" w:type="dxa"/>
          </w:tcPr>
          <w:p w:rsidR="00351976" w:rsidRPr="006311F8" w:rsidRDefault="00351976" w:rsidP="002800EC">
            <w:pPr>
              <w:ind w:firstLine="34"/>
              <w:jc w:val="both"/>
            </w:pPr>
            <w:r>
              <w:t>Контроль</w:t>
            </w:r>
          </w:p>
        </w:tc>
        <w:tc>
          <w:tcPr>
            <w:tcW w:w="1272" w:type="dxa"/>
          </w:tcPr>
          <w:p w:rsidR="00351976" w:rsidRDefault="00351976" w:rsidP="002800EC">
            <w:pPr>
              <w:jc w:val="center"/>
            </w:pPr>
            <w:r>
              <w:t>4</w:t>
            </w:r>
          </w:p>
        </w:tc>
        <w:tc>
          <w:tcPr>
            <w:tcW w:w="4787" w:type="dxa"/>
            <w:gridSpan w:val="4"/>
          </w:tcPr>
          <w:p w:rsidR="00351976" w:rsidRDefault="00351976" w:rsidP="002800EC">
            <w:pPr>
              <w:jc w:val="center"/>
            </w:pPr>
          </w:p>
        </w:tc>
      </w:tr>
      <w:tr w:rsidR="00177945" w:rsidRPr="00773DBC" w:rsidTr="002800EC">
        <w:tc>
          <w:tcPr>
            <w:tcW w:w="3513" w:type="dxa"/>
            <w:gridSpan w:val="2"/>
          </w:tcPr>
          <w:p w:rsidR="00177945" w:rsidRPr="000C6988" w:rsidRDefault="00177945" w:rsidP="002800EC">
            <w:pPr>
              <w:jc w:val="center"/>
            </w:pPr>
            <w:r>
              <w:t>Всего</w:t>
            </w:r>
          </w:p>
        </w:tc>
        <w:tc>
          <w:tcPr>
            <w:tcW w:w="1272" w:type="dxa"/>
          </w:tcPr>
          <w:p w:rsidR="00177945" w:rsidRPr="00773DBC" w:rsidRDefault="00177945" w:rsidP="002800EC">
            <w:pPr>
              <w:jc w:val="center"/>
            </w:pPr>
            <w:r>
              <w:t>144</w:t>
            </w:r>
          </w:p>
        </w:tc>
        <w:tc>
          <w:tcPr>
            <w:tcW w:w="782" w:type="dxa"/>
          </w:tcPr>
          <w:p w:rsidR="00177945" w:rsidRDefault="00351976" w:rsidP="002800EC">
            <w:pPr>
              <w:jc w:val="center"/>
            </w:pPr>
            <w:r>
              <w:t>4</w:t>
            </w:r>
          </w:p>
        </w:tc>
        <w:tc>
          <w:tcPr>
            <w:tcW w:w="1035" w:type="dxa"/>
          </w:tcPr>
          <w:p w:rsidR="00177945" w:rsidRDefault="00351976" w:rsidP="002800EC">
            <w:pPr>
              <w:jc w:val="center"/>
            </w:pPr>
            <w:r>
              <w:t>4</w:t>
            </w:r>
          </w:p>
        </w:tc>
        <w:tc>
          <w:tcPr>
            <w:tcW w:w="828" w:type="dxa"/>
          </w:tcPr>
          <w:p w:rsidR="00177945" w:rsidRPr="00773DBC" w:rsidRDefault="00177945" w:rsidP="002800EC">
            <w:pPr>
              <w:jc w:val="center"/>
            </w:pPr>
          </w:p>
        </w:tc>
        <w:tc>
          <w:tcPr>
            <w:tcW w:w="2142" w:type="dxa"/>
          </w:tcPr>
          <w:p w:rsidR="00177945" w:rsidRPr="00773DBC" w:rsidRDefault="00351976" w:rsidP="002800EC">
            <w:pPr>
              <w:jc w:val="center"/>
            </w:pPr>
            <w:r>
              <w:t>128</w:t>
            </w:r>
          </w:p>
        </w:tc>
      </w:tr>
    </w:tbl>
    <w:p w:rsidR="00177945" w:rsidRDefault="00177945" w:rsidP="000D2795">
      <w:pPr>
        <w:pStyle w:val="a8"/>
      </w:pPr>
      <w:r w:rsidRPr="006165D3">
        <w:t>*В том числе в интерактивной форме</w:t>
      </w:r>
    </w:p>
    <w:p w:rsidR="00177945" w:rsidRDefault="00177945" w:rsidP="000D2795">
      <w:pPr>
        <w:pStyle w:val="a8"/>
      </w:pPr>
    </w:p>
    <w:p w:rsidR="00177945" w:rsidRPr="00996EA3" w:rsidRDefault="00177945" w:rsidP="00177945">
      <w:pPr>
        <w:pStyle w:val="a8"/>
        <w:numPr>
          <w:ilvl w:val="1"/>
          <w:numId w:val="27"/>
        </w:numPr>
        <w:rPr>
          <w:i/>
        </w:rPr>
      </w:pPr>
      <w:r w:rsidRPr="00996EA3">
        <w:rPr>
          <w:i/>
        </w:rPr>
        <w:t> Программа дисциплины</w:t>
      </w:r>
      <w:r>
        <w:rPr>
          <w:i/>
        </w:rPr>
        <w:t xml:space="preserve">, </w:t>
      </w:r>
      <w:r w:rsidRPr="00996EA3">
        <w:rPr>
          <w:i/>
        </w:rPr>
        <w:t xml:space="preserve"> структурированная по темам / разделам</w:t>
      </w:r>
    </w:p>
    <w:p w:rsidR="00177945" w:rsidRPr="00773DBC" w:rsidRDefault="00177945" w:rsidP="00177945">
      <w:pPr>
        <w:pStyle w:val="a8"/>
        <w:ind w:left="1440"/>
        <w:jc w:val="center"/>
      </w:pPr>
    </w:p>
    <w:p w:rsidR="00177945" w:rsidRPr="00996EA3" w:rsidRDefault="00177945" w:rsidP="00177945">
      <w:pPr>
        <w:pStyle w:val="a8"/>
        <w:ind w:left="0"/>
        <w:jc w:val="center"/>
        <w:rPr>
          <w:i/>
        </w:rPr>
      </w:pPr>
      <w:r w:rsidRPr="00996EA3">
        <w:rPr>
          <w:i/>
        </w:rPr>
        <w:t>Содержание лекционного курса</w:t>
      </w:r>
    </w:p>
    <w:tbl>
      <w:tblPr>
        <w:tblStyle w:val="a7"/>
        <w:tblW w:w="9571" w:type="dxa"/>
        <w:tblLook w:val="04A0" w:firstRow="1" w:lastRow="0" w:firstColumn="1" w:lastColumn="0" w:noHBand="0" w:noVBand="1"/>
      </w:tblPr>
      <w:tblGrid>
        <w:gridCol w:w="817"/>
        <w:gridCol w:w="2835"/>
        <w:gridCol w:w="5919"/>
      </w:tblGrid>
      <w:tr w:rsidR="00C95D53" w:rsidRPr="00773DBC" w:rsidTr="00C03ACE">
        <w:tc>
          <w:tcPr>
            <w:tcW w:w="817" w:type="dxa"/>
          </w:tcPr>
          <w:p w:rsidR="00C95D53" w:rsidRPr="00773DBC" w:rsidRDefault="00C95D53" w:rsidP="00DB1460">
            <w:pPr>
              <w:jc w:val="center"/>
              <w:rPr>
                <w:b/>
              </w:rPr>
            </w:pPr>
            <w:r w:rsidRPr="00773DBC">
              <w:rPr>
                <w:b/>
              </w:rPr>
              <w:t>№ п/п</w:t>
            </w:r>
          </w:p>
        </w:tc>
        <w:tc>
          <w:tcPr>
            <w:tcW w:w="2835" w:type="dxa"/>
          </w:tcPr>
          <w:p w:rsidR="00C95D53" w:rsidRPr="00773DBC" w:rsidRDefault="00C95D53" w:rsidP="00DB1460">
            <w:pPr>
              <w:jc w:val="center"/>
              <w:rPr>
                <w:b/>
              </w:rPr>
            </w:pPr>
            <w:r w:rsidRPr="00773DBC">
              <w:rPr>
                <w:b/>
              </w:rPr>
              <w:t>Наименование темы (раздела) дисциплины</w:t>
            </w:r>
          </w:p>
        </w:tc>
        <w:tc>
          <w:tcPr>
            <w:tcW w:w="5919" w:type="dxa"/>
          </w:tcPr>
          <w:p w:rsidR="00C95D53" w:rsidRPr="00773DBC" w:rsidRDefault="008546A0" w:rsidP="00177945">
            <w:pPr>
              <w:jc w:val="center"/>
              <w:rPr>
                <w:b/>
              </w:rPr>
            </w:pPr>
            <w:r w:rsidRPr="00773DBC">
              <w:rPr>
                <w:b/>
              </w:rPr>
              <w:t xml:space="preserve">Содержание </w:t>
            </w:r>
            <w:r w:rsidR="00177945">
              <w:rPr>
                <w:b/>
              </w:rPr>
              <w:t>лекционного курса</w:t>
            </w:r>
          </w:p>
        </w:tc>
      </w:tr>
      <w:tr w:rsidR="00294AEF" w:rsidRPr="00773DBC" w:rsidTr="00C03ACE">
        <w:tc>
          <w:tcPr>
            <w:tcW w:w="817" w:type="dxa"/>
          </w:tcPr>
          <w:p w:rsidR="00294AEF" w:rsidRDefault="00294AEF" w:rsidP="003059FA">
            <w:pPr>
              <w:pStyle w:val="a8"/>
              <w:ind w:hanging="567"/>
              <w:jc w:val="center"/>
            </w:pPr>
            <w:r>
              <w:t>1</w:t>
            </w:r>
          </w:p>
        </w:tc>
        <w:tc>
          <w:tcPr>
            <w:tcW w:w="2835" w:type="dxa"/>
          </w:tcPr>
          <w:p w:rsidR="006311F8" w:rsidRPr="006311F8" w:rsidRDefault="006311F8" w:rsidP="006311F8">
            <w:pPr>
              <w:pStyle w:val="61"/>
              <w:shd w:val="clear" w:color="auto" w:fill="auto"/>
              <w:spacing w:line="240" w:lineRule="auto"/>
              <w:ind w:left="100"/>
              <w:rPr>
                <w:b w:val="0"/>
                <w:sz w:val="24"/>
                <w:szCs w:val="24"/>
              </w:rPr>
            </w:pPr>
            <w:r w:rsidRPr="006311F8">
              <w:rPr>
                <w:b w:val="0"/>
                <w:sz w:val="24"/>
                <w:szCs w:val="24"/>
              </w:rPr>
              <w:t>Основы управления</w:t>
            </w:r>
          </w:p>
          <w:p w:rsidR="006311F8" w:rsidRPr="006311F8" w:rsidRDefault="006311F8" w:rsidP="006311F8">
            <w:pPr>
              <w:pStyle w:val="61"/>
              <w:shd w:val="clear" w:color="auto" w:fill="auto"/>
              <w:spacing w:line="240" w:lineRule="auto"/>
              <w:ind w:left="100"/>
              <w:rPr>
                <w:b w:val="0"/>
                <w:sz w:val="24"/>
                <w:szCs w:val="24"/>
              </w:rPr>
            </w:pPr>
            <w:r w:rsidRPr="006311F8">
              <w:rPr>
                <w:b w:val="0"/>
                <w:sz w:val="24"/>
                <w:szCs w:val="24"/>
              </w:rPr>
              <w:t>ИТ-структурой</w:t>
            </w:r>
          </w:p>
          <w:p w:rsidR="006311F8" w:rsidRPr="006311F8" w:rsidRDefault="006311F8" w:rsidP="006311F8">
            <w:pPr>
              <w:pStyle w:val="61"/>
              <w:shd w:val="clear" w:color="auto" w:fill="auto"/>
              <w:spacing w:line="240" w:lineRule="auto"/>
              <w:ind w:left="100"/>
              <w:rPr>
                <w:b w:val="0"/>
                <w:sz w:val="24"/>
                <w:szCs w:val="24"/>
              </w:rPr>
            </w:pPr>
            <w:r w:rsidRPr="006311F8">
              <w:rPr>
                <w:b w:val="0"/>
                <w:sz w:val="24"/>
                <w:szCs w:val="24"/>
              </w:rPr>
              <w:t>предприятия.</w:t>
            </w:r>
          </w:p>
          <w:p w:rsidR="006311F8" w:rsidRPr="006311F8" w:rsidRDefault="006311F8" w:rsidP="006311F8">
            <w:pPr>
              <w:pStyle w:val="61"/>
              <w:shd w:val="clear" w:color="auto" w:fill="auto"/>
              <w:spacing w:line="240" w:lineRule="auto"/>
              <w:ind w:left="100"/>
              <w:rPr>
                <w:b w:val="0"/>
                <w:sz w:val="24"/>
                <w:szCs w:val="24"/>
              </w:rPr>
            </w:pPr>
            <w:r w:rsidRPr="006311F8">
              <w:rPr>
                <w:b w:val="0"/>
                <w:sz w:val="24"/>
                <w:szCs w:val="24"/>
              </w:rPr>
              <w:t>Концептуальные</w:t>
            </w:r>
          </w:p>
          <w:p w:rsidR="006311F8" w:rsidRPr="006311F8" w:rsidRDefault="006311F8" w:rsidP="006311F8">
            <w:pPr>
              <w:pStyle w:val="61"/>
              <w:shd w:val="clear" w:color="auto" w:fill="auto"/>
              <w:spacing w:line="240" w:lineRule="auto"/>
              <w:ind w:left="100"/>
              <w:rPr>
                <w:b w:val="0"/>
                <w:sz w:val="24"/>
                <w:szCs w:val="24"/>
              </w:rPr>
            </w:pPr>
            <w:r w:rsidRPr="006311F8">
              <w:rPr>
                <w:b w:val="0"/>
                <w:sz w:val="24"/>
                <w:szCs w:val="24"/>
              </w:rPr>
              <w:t>основы процессов ИТ-</w:t>
            </w:r>
          </w:p>
          <w:p w:rsidR="00294AEF" w:rsidRPr="006311F8" w:rsidRDefault="006311F8" w:rsidP="006311F8">
            <w:pPr>
              <w:pStyle w:val="21"/>
              <w:shd w:val="clear" w:color="auto" w:fill="auto"/>
              <w:spacing w:after="0" w:line="240" w:lineRule="auto"/>
              <w:ind w:left="100"/>
              <w:jc w:val="both"/>
              <w:rPr>
                <w:b w:val="0"/>
                <w:sz w:val="24"/>
                <w:szCs w:val="24"/>
              </w:rPr>
            </w:pPr>
            <w:r w:rsidRPr="006311F8">
              <w:rPr>
                <w:b w:val="0"/>
                <w:sz w:val="24"/>
                <w:szCs w:val="24"/>
              </w:rPr>
              <w:t>службы</w:t>
            </w:r>
            <w:r>
              <w:rPr>
                <w:b w:val="0"/>
                <w:sz w:val="24"/>
                <w:szCs w:val="24"/>
              </w:rPr>
              <w:t>.</w:t>
            </w:r>
          </w:p>
        </w:tc>
        <w:tc>
          <w:tcPr>
            <w:tcW w:w="5919" w:type="dxa"/>
          </w:tcPr>
          <w:p w:rsidR="00294AEF" w:rsidRPr="006311F8" w:rsidRDefault="006311F8" w:rsidP="006311F8">
            <w:pPr>
              <w:pStyle w:val="afc"/>
              <w:shd w:val="clear" w:color="auto" w:fill="auto"/>
              <w:spacing w:before="0" w:after="0" w:line="240" w:lineRule="auto"/>
              <w:ind w:left="120" w:right="140" w:firstLine="56"/>
              <w:rPr>
                <w:sz w:val="24"/>
                <w:szCs w:val="24"/>
              </w:rPr>
            </w:pPr>
            <w:r w:rsidRPr="006311F8">
              <w:rPr>
                <w:sz w:val="24"/>
                <w:szCs w:val="24"/>
              </w:rPr>
              <w:t xml:space="preserve">Понятие ИТ-сервиса. Функциональные области управления службой ИС. Общие сведения о библиотеке </w:t>
            </w:r>
            <w:r w:rsidRPr="006311F8">
              <w:rPr>
                <w:sz w:val="24"/>
                <w:szCs w:val="24"/>
                <w:lang w:val="en-US" w:eastAsia="en-US"/>
              </w:rPr>
              <w:t>ITIL</w:t>
            </w:r>
            <w:r w:rsidRPr="006311F8">
              <w:rPr>
                <w:sz w:val="24"/>
                <w:szCs w:val="24"/>
                <w:lang w:eastAsia="en-US"/>
              </w:rPr>
              <w:t xml:space="preserve">. </w:t>
            </w:r>
            <w:r w:rsidRPr="006311F8">
              <w:rPr>
                <w:sz w:val="24"/>
                <w:szCs w:val="24"/>
              </w:rPr>
              <w:t>Процессы поддержки ИТ-сервисов. Процессы предоставления ИТ-сервисов. Соглашение об уровне сервиса.</w:t>
            </w:r>
          </w:p>
        </w:tc>
      </w:tr>
      <w:tr w:rsidR="00FD4F0B" w:rsidRPr="002B6091" w:rsidTr="00C03ACE">
        <w:tc>
          <w:tcPr>
            <w:tcW w:w="817" w:type="dxa"/>
          </w:tcPr>
          <w:p w:rsidR="00FD4F0B" w:rsidRPr="00773DBC" w:rsidRDefault="00C03ACE" w:rsidP="003059FA">
            <w:pPr>
              <w:pStyle w:val="a8"/>
              <w:ind w:hanging="567"/>
              <w:jc w:val="center"/>
            </w:pPr>
            <w:r>
              <w:lastRenderedPageBreak/>
              <w:t>2</w:t>
            </w:r>
          </w:p>
        </w:tc>
        <w:tc>
          <w:tcPr>
            <w:tcW w:w="2835" w:type="dxa"/>
          </w:tcPr>
          <w:p w:rsidR="00FD4F0B" w:rsidRPr="006311F8" w:rsidRDefault="006311F8" w:rsidP="006311F8">
            <w:pPr>
              <w:pStyle w:val="21"/>
              <w:shd w:val="clear" w:color="auto" w:fill="auto"/>
              <w:spacing w:after="0" w:line="240" w:lineRule="auto"/>
              <w:ind w:left="100"/>
              <w:jc w:val="both"/>
              <w:rPr>
                <w:b w:val="0"/>
                <w:sz w:val="24"/>
                <w:szCs w:val="24"/>
              </w:rPr>
            </w:pPr>
            <w:r w:rsidRPr="006311F8">
              <w:rPr>
                <w:b w:val="0"/>
                <w:sz w:val="24"/>
                <w:szCs w:val="24"/>
              </w:rPr>
              <w:t>Базовые платформы управления ИТ- инфраструктурой</w:t>
            </w:r>
          </w:p>
        </w:tc>
        <w:tc>
          <w:tcPr>
            <w:tcW w:w="5919" w:type="dxa"/>
          </w:tcPr>
          <w:p w:rsidR="006311F8" w:rsidRPr="006311F8" w:rsidRDefault="006311F8" w:rsidP="006311F8">
            <w:pPr>
              <w:pStyle w:val="afc"/>
              <w:shd w:val="clear" w:color="auto" w:fill="auto"/>
              <w:spacing w:before="0" w:after="0" w:line="240" w:lineRule="auto"/>
              <w:ind w:firstLine="440"/>
              <w:rPr>
                <w:sz w:val="24"/>
                <w:szCs w:val="24"/>
              </w:rPr>
            </w:pPr>
            <w:r w:rsidRPr="006311F8">
              <w:rPr>
                <w:sz w:val="24"/>
                <w:szCs w:val="24"/>
              </w:rPr>
              <w:t xml:space="preserve">Решения </w:t>
            </w:r>
            <w:r w:rsidRPr="006311F8">
              <w:rPr>
                <w:sz w:val="24"/>
                <w:szCs w:val="24"/>
                <w:lang w:val="en-US" w:eastAsia="en-US"/>
              </w:rPr>
              <w:t>Hewlett</w:t>
            </w:r>
            <w:r w:rsidRPr="006311F8">
              <w:rPr>
                <w:sz w:val="24"/>
                <w:szCs w:val="24"/>
                <w:lang w:eastAsia="en-US"/>
              </w:rPr>
              <w:t>-</w:t>
            </w:r>
            <w:r w:rsidRPr="006311F8">
              <w:rPr>
                <w:sz w:val="24"/>
                <w:szCs w:val="24"/>
                <w:lang w:val="en-US" w:eastAsia="en-US"/>
              </w:rPr>
              <w:t>Packard</w:t>
            </w:r>
            <w:r w:rsidRPr="006311F8">
              <w:rPr>
                <w:sz w:val="24"/>
                <w:szCs w:val="24"/>
              </w:rPr>
              <w:t xml:space="preserve">по управлению информационными системами (Модель информационных процессов </w:t>
            </w:r>
            <w:r w:rsidRPr="006311F8">
              <w:rPr>
                <w:sz w:val="24"/>
                <w:szCs w:val="24"/>
                <w:lang w:val="en-US" w:eastAsia="en-US"/>
              </w:rPr>
              <w:t>ITSMReferenceModel</w:t>
            </w:r>
            <w:r w:rsidRPr="006311F8">
              <w:rPr>
                <w:sz w:val="24"/>
                <w:szCs w:val="24"/>
                <w:lang w:eastAsia="en-US"/>
              </w:rPr>
              <w:t xml:space="preserve">. </w:t>
            </w:r>
            <w:r w:rsidRPr="006311F8">
              <w:rPr>
                <w:sz w:val="24"/>
                <w:szCs w:val="24"/>
              </w:rPr>
              <w:t xml:space="preserve">Программные решения </w:t>
            </w:r>
            <w:r w:rsidRPr="006311F8">
              <w:rPr>
                <w:sz w:val="24"/>
                <w:szCs w:val="24"/>
                <w:lang w:val="en-US" w:eastAsia="en-US"/>
              </w:rPr>
              <w:t>HPOpenView</w:t>
            </w:r>
            <w:r w:rsidRPr="006311F8">
              <w:rPr>
                <w:sz w:val="24"/>
                <w:szCs w:val="24"/>
                <w:lang w:eastAsia="en-US"/>
              </w:rPr>
              <w:t xml:space="preserve">: </w:t>
            </w:r>
            <w:r w:rsidRPr="006311F8">
              <w:rPr>
                <w:sz w:val="24"/>
                <w:szCs w:val="24"/>
              </w:rPr>
              <w:t>управление бизнесом, управление приложениями, управление ИТ-службой. управление ИТ-инфраструктурой. правление ИТ- ресурсами.).</w:t>
            </w:r>
          </w:p>
          <w:p w:rsidR="006311F8" w:rsidRPr="006311F8" w:rsidRDefault="006311F8" w:rsidP="006311F8">
            <w:pPr>
              <w:pStyle w:val="afc"/>
              <w:shd w:val="clear" w:color="auto" w:fill="auto"/>
              <w:spacing w:before="0" w:after="0" w:line="240" w:lineRule="auto"/>
              <w:ind w:firstLine="440"/>
              <w:rPr>
                <w:sz w:val="24"/>
                <w:szCs w:val="24"/>
              </w:rPr>
            </w:pPr>
            <w:r w:rsidRPr="006311F8">
              <w:rPr>
                <w:sz w:val="24"/>
                <w:szCs w:val="24"/>
              </w:rPr>
              <w:t xml:space="preserve">Решения </w:t>
            </w:r>
            <w:r w:rsidRPr="006311F8">
              <w:rPr>
                <w:sz w:val="24"/>
                <w:szCs w:val="24"/>
                <w:lang w:val="en-US" w:eastAsia="en-US"/>
              </w:rPr>
              <w:t>IBM</w:t>
            </w:r>
            <w:r w:rsidRPr="006311F8">
              <w:rPr>
                <w:sz w:val="24"/>
                <w:szCs w:val="24"/>
              </w:rPr>
              <w:t xml:space="preserve">по управлению информационными системами (Модель информационных процессов </w:t>
            </w:r>
            <w:r w:rsidRPr="006311F8">
              <w:rPr>
                <w:sz w:val="24"/>
                <w:szCs w:val="24"/>
                <w:lang w:val="en-US" w:eastAsia="en-US"/>
              </w:rPr>
              <w:t>ITPM</w:t>
            </w:r>
            <w:r w:rsidRPr="006311F8">
              <w:rPr>
                <w:sz w:val="24"/>
                <w:szCs w:val="24"/>
                <w:lang w:eastAsia="en-US"/>
              </w:rPr>
              <w:t xml:space="preserve">. </w:t>
            </w:r>
            <w:r w:rsidRPr="006311F8">
              <w:rPr>
                <w:sz w:val="24"/>
                <w:szCs w:val="24"/>
              </w:rPr>
              <w:t xml:space="preserve">Платформа управления ИТ-инфраструктурой </w:t>
            </w:r>
            <w:r w:rsidRPr="006311F8">
              <w:rPr>
                <w:sz w:val="24"/>
                <w:szCs w:val="24"/>
                <w:lang w:val="en-US" w:eastAsia="en-US"/>
              </w:rPr>
              <w:t>IBM</w:t>
            </w:r>
            <w:r w:rsidRPr="006311F8">
              <w:rPr>
                <w:sz w:val="24"/>
                <w:szCs w:val="24"/>
                <w:lang w:eastAsia="en-US"/>
              </w:rPr>
              <w:t>/</w:t>
            </w:r>
            <w:r w:rsidRPr="006311F8">
              <w:rPr>
                <w:sz w:val="24"/>
                <w:szCs w:val="24"/>
                <w:lang w:val="en-US" w:eastAsia="en-US"/>
              </w:rPr>
              <w:t>Tivoli</w:t>
            </w:r>
            <w:r w:rsidRPr="006311F8">
              <w:rPr>
                <w:sz w:val="24"/>
                <w:szCs w:val="24"/>
                <w:lang w:eastAsia="en-US"/>
              </w:rPr>
              <w:t xml:space="preserve">: </w:t>
            </w:r>
            <w:r w:rsidRPr="006311F8">
              <w:rPr>
                <w:sz w:val="24"/>
                <w:szCs w:val="24"/>
              </w:rPr>
              <w:t xml:space="preserve">базовые технологии </w:t>
            </w:r>
            <w:r w:rsidRPr="006311F8">
              <w:rPr>
                <w:sz w:val="24"/>
                <w:szCs w:val="24"/>
                <w:lang w:val="en-US" w:eastAsia="en-US"/>
              </w:rPr>
              <w:t>IBM</w:t>
            </w:r>
            <w:r w:rsidRPr="006311F8">
              <w:rPr>
                <w:sz w:val="24"/>
                <w:szCs w:val="24"/>
                <w:lang w:eastAsia="en-US"/>
              </w:rPr>
              <w:t>/</w:t>
            </w:r>
            <w:r w:rsidRPr="006311F8">
              <w:rPr>
                <w:sz w:val="24"/>
                <w:szCs w:val="24"/>
                <w:lang w:val="en-US" w:eastAsia="en-US"/>
              </w:rPr>
              <w:t>Tivoli</w:t>
            </w:r>
            <w:r w:rsidRPr="006311F8">
              <w:rPr>
                <w:sz w:val="24"/>
                <w:szCs w:val="24"/>
                <w:lang w:eastAsia="en-US"/>
              </w:rPr>
              <w:t xml:space="preserve">, </w:t>
            </w:r>
            <w:r w:rsidRPr="006311F8">
              <w:rPr>
                <w:sz w:val="24"/>
                <w:szCs w:val="24"/>
              </w:rPr>
              <w:t xml:space="preserve">технологии </w:t>
            </w:r>
            <w:r w:rsidRPr="006311F8">
              <w:rPr>
                <w:sz w:val="24"/>
                <w:szCs w:val="24"/>
                <w:lang w:val="en-US" w:eastAsia="en-US"/>
              </w:rPr>
              <w:t>IBM</w:t>
            </w:r>
            <w:r w:rsidRPr="006311F8">
              <w:rPr>
                <w:sz w:val="24"/>
                <w:szCs w:val="24"/>
                <w:lang w:eastAsia="en-US"/>
              </w:rPr>
              <w:t>/</w:t>
            </w:r>
            <w:r w:rsidRPr="006311F8">
              <w:rPr>
                <w:sz w:val="24"/>
                <w:szCs w:val="24"/>
                <w:lang w:val="en-US" w:eastAsia="en-US"/>
              </w:rPr>
              <w:t>Tivoli</w:t>
            </w:r>
            <w:r w:rsidRPr="006311F8">
              <w:rPr>
                <w:sz w:val="24"/>
                <w:szCs w:val="24"/>
              </w:rPr>
              <w:t xml:space="preserve">для бизнес-ориентированного управления приложениями и системами, технологии </w:t>
            </w:r>
            <w:r w:rsidRPr="006311F8">
              <w:rPr>
                <w:sz w:val="24"/>
                <w:szCs w:val="24"/>
                <w:lang w:val="en-US" w:eastAsia="en-US"/>
              </w:rPr>
              <w:t>IBM</w:t>
            </w:r>
            <w:r w:rsidRPr="006311F8">
              <w:rPr>
                <w:sz w:val="24"/>
                <w:szCs w:val="24"/>
                <w:lang w:eastAsia="en-US"/>
              </w:rPr>
              <w:t>/</w:t>
            </w:r>
            <w:r w:rsidRPr="006311F8">
              <w:rPr>
                <w:sz w:val="24"/>
                <w:szCs w:val="24"/>
                <w:lang w:val="en-US" w:eastAsia="en-US"/>
              </w:rPr>
              <w:t>Tivoli</w:t>
            </w:r>
            <w:r w:rsidRPr="006311F8">
              <w:rPr>
                <w:sz w:val="24"/>
                <w:szCs w:val="24"/>
              </w:rPr>
              <w:t>для малых и средних предприятий).</w:t>
            </w:r>
          </w:p>
          <w:p w:rsidR="008D6AB5" w:rsidRPr="006311F8" w:rsidRDefault="006311F8" w:rsidP="006311F8">
            <w:pPr>
              <w:pStyle w:val="afc"/>
              <w:shd w:val="clear" w:color="auto" w:fill="auto"/>
              <w:spacing w:before="0" w:after="0" w:line="240" w:lineRule="auto"/>
              <w:ind w:firstLine="601"/>
              <w:rPr>
                <w:sz w:val="24"/>
                <w:szCs w:val="24"/>
                <w:lang w:val="en-US"/>
              </w:rPr>
            </w:pPr>
            <w:r w:rsidRPr="006311F8">
              <w:rPr>
                <w:sz w:val="24"/>
                <w:szCs w:val="24"/>
              </w:rPr>
              <w:t xml:space="preserve">Подход </w:t>
            </w:r>
            <w:r w:rsidRPr="006311F8">
              <w:rPr>
                <w:sz w:val="24"/>
                <w:szCs w:val="24"/>
                <w:lang w:val="en-US" w:eastAsia="en-US"/>
              </w:rPr>
              <w:t>Microsoft</w:t>
            </w:r>
            <w:r w:rsidRPr="006311F8">
              <w:rPr>
                <w:sz w:val="24"/>
                <w:szCs w:val="24"/>
              </w:rPr>
              <w:t>к построению упра</w:t>
            </w:r>
            <w:r>
              <w:rPr>
                <w:sz w:val="24"/>
                <w:szCs w:val="24"/>
              </w:rPr>
              <w:t>вляемых информационных систем (</w:t>
            </w:r>
            <w:r w:rsidRPr="006311F8">
              <w:rPr>
                <w:sz w:val="24"/>
                <w:szCs w:val="24"/>
              </w:rPr>
              <w:t>Методологическая основа построения управляемых ИС. ИнструментарийуправленияИТ</w:t>
            </w:r>
            <w:r w:rsidRPr="006311F8">
              <w:rPr>
                <w:sz w:val="24"/>
                <w:szCs w:val="24"/>
                <w:lang w:val="en-US"/>
              </w:rPr>
              <w:t>-</w:t>
            </w:r>
            <w:r w:rsidRPr="006311F8">
              <w:rPr>
                <w:sz w:val="24"/>
                <w:szCs w:val="24"/>
              </w:rPr>
              <w:t>инфраструктурой</w:t>
            </w:r>
            <w:r w:rsidRPr="006311F8">
              <w:rPr>
                <w:sz w:val="24"/>
                <w:szCs w:val="24"/>
                <w:lang w:val="en-US"/>
              </w:rPr>
              <w:t xml:space="preserve">: </w:t>
            </w:r>
            <w:r w:rsidRPr="006311F8">
              <w:rPr>
                <w:sz w:val="24"/>
                <w:szCs w:val="24"/>
                <w:lang w:val="en-US" w:eastAsia="en-US"/>
              </w:rPr>
              <w:t xml:space="preserve">Microsoft System Management Server </w:t>
            </w:r>
            <w:r w:rsidRPr="006311F8">
              <w:rPr>
                <w:sz w:val="24"/>
                <w:szCs w:val="24"/>
                <w:lang w:val="en-US"/>
              </w:rPr>
              <w:t xml:space="preserve">2003, </w:t>
            </w:r>
            <w:r w:rsidRPr="006311F8">
              <w:rPr>
                <w:sz w:val="24"/>
                <w:szCs w:val="24"/>
                <w:lang w:val="en-US" w:eastAsia="en-US"/>
              </w:rPr>
              <w:t xml:space="preserve">System Center Reporting Manager </w:t>
            </w:r>
            <w:r w:rsidRPr="006311F8">
              <w:rPr>
                <w:sz w:val="24"/>
                <w:szCs w:val="24"/>
                <w:lang w:val="en-US"/>
              </w:rPr>
              <w:t xml:space="preserve">2006, </w:t>
            </w:r>
            <w:r>
              <w:rPr>
                <w:sz w:val="24"/>
                <w:szCs w:val="24"/>
                <w:lang w:val="en-US"/>
              </w:rPr>
              <w:t>M</w:t>
            </w:r>
            <w:r w:rsidRPr="006311F8">
              <w:rPr>
                <w:sz w:val="24"/>
                <w:szCs w:val="24"/>
                <w:lang w:val="en-US" w:eastAsia="en-US"/>
              </w:rPr>
              <w:t xml:space="preserve">icrosoft System Center Data Protection Manager </w:t>
            </w:r>
            <w:r w:rsidRPr="006311F8">
              <w:rPr>
                <w:sz w:val="24"/>
                <w:szCs w:val="24"/>
                <w:lang w:val="en-US"/>
              </w:rPr>
              <w:t xml:space="preserve">2006, </w:t>
            </w:r>
            <w:r w:rsidRPr="006311F8">
              <w:rPr>
                <w:sz w:val="24"/>
                <w:szCs w:val="24"/>
                <w:lang w:val="en-US" w:eastAsia="en-US"/>
              </w:rPr>
              <w:t xml:space="preserve">Microsoft System Center Capacity Planner </w:t>
            </w:r>
            <w:r w:rsidRPr="006311F8">
              <w:rPr>
                <w:sz w:val="24"/>
                <w:szCs w:val="24"/>
                <w:lang w:val="en-US"/>
              </w:rPr>
              <w:t>2006)</w:t>
            </w:r>
          </w:p>
        </w:tc>
      </w:tr>
      <w:tr w:rsidR="00FD4F0B" w:rsidRPr="00536DA6" w:rsidTr="00C03ACE">
        <w:tc>
          <w:tcPr>
            <w:tcW w:w="817" w:type="dxa"/>
          </w:tcPr>
          <w:p w:rsidR="00FD4F0B" w:rsidRPr="00773DBC" w:rsidRDefault="00C03ACE" w:rsidP="003059FA">
            <w:pPr>
              <w:pStyle w:val="a8"/>
              <w:ind w:hanging="567"/>
              <w:jc w:val="center"/>
            </w:pPr>
            <w:r>
              <w:t>3</w:t>
            </w:r>
          </w:p>
        </w:tc>
        <w:tc>
          <w:tcPr>
            <w:tcW w:w="2835" w:type="dxa"/>
          </w:tcPr>
          <w:p w:rsidR="00FD4F0B" w:rsidRPr="006311F8" w:rsidRDefault="006311F8" w:rsidP="006311F8">
            <w:pPr>
              <w:pStyle w:val="afc"/>
              <w:shd w:val="clear" w:color="auto" w:fill="auto"/>
              <w:spacing w:before="0" w:after="0" w:line="240" w:lineRule="auto"/>
              <w:ind w:left="34" w:firstLine="0"/>
              <w:rPr>
                <w:sz w:val="24"/>
                <w:szCs w:val="24"/>
              </w:rPr>
            </w:pPr>
            <w:r w:rsidRPr="006311F8">
              <w:rPr>
                <w:sz w:val="24"/>
                <w:szCs w:val="24"/>
              </w:rPr>
              <w:t>Модели уровней зрелости бизнес- процессов предприятия</w:t>
            </w:r>
          </w:p>
        </w:tc>
        <w:tc>
          <w:tcPr>
            <w:tcW w:w="5919" w:type="dxa"/>
          </w:tcPr>
          <w:p w:rsidR="00FD4F0B" w:rsidRPr="006311F8" w:rsidRDefault="006311F8" w:rsidP="006311F8">
            <w:pPr>
              <w:pStyle w:val="p6"/>
              <w:spacing w:before="0" w:beforeAutospacing="0" w:after="0" w:afterAutospacing="0"/>
              <w:ind w:firstLine="34"/>
              <w:jc w:val="both"/>
            </w:pPr>
            <w:r w:rsidRPr="006311F8">
              <w:t xml:space="preserve">Уровни зрелости ИТ-инфраструктуры предприятия. Методология </w:t>
            </w:r>
            <w:r w:rsidRPr="006311F8">
              <w:rPr>
                <w:lang w:val="en-US" w:eastAsia="en-US"/>
              </w:rPr>
              <w:t>Microsoft</w:t>
            </w:r>
            <w:r w:rsidRPr="006311F8">
              <w:t>по эксплуатации ИС.</w:t>
            </w:r>
          </w:p>
        </w:tc>
      </w:tr>
      <w:tr w:rsidR="00463DA3" w:rsidRPr="00773DBC" w:rsidTr="00C03ACE">
        <w:tc>
          <w:tcPr>
            <w:tcW w:w="817" w:type="dxa"/>
          </w:tcPr>
          <w:p w:rsidR="00463DA3" w:rsidRPr="00773DBC" w:rsidRDefault="00463DA3" w:rsidP="00463DA3">
            <w:pPr>
              <w:pStyle w:val="a8"/>
              <w:ind w:hanging="567"/>
              <w:jc w:val="center"/>
            </w:pPr>
            <w:r>
              <w:t>4</w:t>
            </w:r>
          </w:p>
        </w:tc>
        <w:tc>
          <w:tcPr>
            <w:tcW w:w="2835" w:type="dxa"/>
          </w:tcPr>
          <w:p w:rsidR="00463DA3" w:rsidRPr="006311F8" w:rsidRDefault="006311F8" w:rsidP="006311F8">
            <w:pPr>
              <w:jc w:val="both"/>
            </w:pPr>
            <w:r w:rsidRPr="006311F8">
              <w:t xml:space="preserve">Технологии и решения компании </w:t>
            </w:r>
            <w:r w:rsidRPr="006311F8">
              <w:rPr>
                <w:lang w:val="en-US" w:eastAsia="en-US"/>
              </w:rPr>
              <w:t>Microsoft</w:t>
            </w:r>
            <w:r w:rsidRPr="006311F8">
              <w:t>для обеспечения информационной безопасности и эффективной корпоративной работы</w:t>
            </w:r>
          </w:p>
        </w:tc>
        <w:tc>
          <w:tcPr>
            <w:tcW w:w="5919" w:type="dxa"/>
          </w:tcPr>
          <w:p w:rsidR="006311F8" w:rsidRPr="006311F8" w:rsidRDefault="006311F8" w:rsidP="006311F8">
            <w:pPr>
              <w:pStyle w:val="afc"/>
              <w:shd w:val="clear" w:color="auto" w:fill="auto"/>
              <w:spacing w:before="0" w:after="0" w:line="240" w:lineRule="auto"/>
              <w:ind w:firstLine="440"/>
              <w:rPr>
                <w:sz w:val="24"/>
                <w:szCs w:val="24"/>
              </w:rPr>
            </w:pPr>
            <w:r w:rsidRPr="006311F8">
              <w:rPr>
                <w:sz w:val="24"/>
                <w:szCs w:val="24"/>
              </w:rPr>
              <w:t>Групповые политики. Безопасный доступ в сеть. Аутентификация пользователей. Защита коммуникаций. Защита от вторжений и вредоносного ПО. Безопасность мобильных пользователей корпоративных систем. Службы терминалов. Защита данных.</w:t>
            </w:r>
          </w:p>
          <w:p w:rsidR="00463DA3" w:rsidRPr="006311F8" w:rsidRDefault="006311F8" w:rsidP="006311F8">
            <w:pPr>
              <w:pStyle w:val="610"/>
              <w:shd w:val="clear" w:color="auto" w:fill="auto"/>
              <w:spacing w:line="240" w:lineRule="auto"/>
              <w:ind w:firstLine="459"/>
              <w:rPr>
                <w:sz w:val="24"/>
                <w:szCs w:val="24"/>
              </w:rPr>
            </w:pPr>
            <w:r w:rsidRPr="006311F8">
              <w:rPr>
                <w:sz w:val="24"/>
                <w:szCs w:val="24"/>
                <w:lang w:val="en-US" w:eastAsia="en-US"/>
              </w:rPr>
              <w:t>ExchangeServer</w:t>
            </w:r>
            <w:r w:rsidRPr="006311F8">
              <w:rPr>
                <w:sz w:val="24"/>
                <w:szCs w:val="24"/>
              </w:rPr>
              <w:t xml:space="preserve">2007. Технология </w:t>
            </w:r>
            <w:r w:rsidRPr="006311F8">
              <w:rPr>
                <w:sz w:val="24"/>
                <w:szCs w:val="24"/>
                <w:lang w:val="en-US" w:eastAsia="en-US"/>
              </w:rPr>
              <w:t>OfficeSharePointServer</w:t>
            </w:r>
            <w:r w:rsidRPr="006311F8">
              <w:rPr>
                <w:sz w:val="24"/>
                <w:szCs w:val="24"/>
              </w:rPr>
              <w:t xml:space="preserve">2007. Интеграция приложений с технологиями </w:t>
            </w:r>
            <w:r w:rsidRPr="006311F8">
              <w:rPr>
                <w:sz w:val="24"/>
                <w:szCs w:val="24"/>
                <w:lang w:val="en-US" w:eastAsia="en-US"/>
              </w:rPr>
              <w:t>SharePoint</w:t>
            </w:r>
            <w:r w:rsidRPr="006311F8">
              <w:rPr>
                <w:sz w:val="24"/>
                <w:szCs w:val="24"/>
                <w:lang w:eastAsia="en-US"/>
              </w:rPr>
              <w:t xml:space="preserve">. </w:t>
            </w:r>
            <w:r w:rsidRPr="006311F8">
              <w:rPr>
                <w:sz w:val="24"/>
                <w:szCs w:val="24"/>
                <w:lang w:val="en-US" w:eastAsia="en-US"/>
              </w:rPr>
              <w:t>InfoPath</w:t>
            </w:r>
            <w:r w:rsidRPr="006311F8">
              <w:rPr>
                <w:sz w:val="24"/>
                <w:szCs w:val="24"/>
              </w:rPr>
              <w:t xml:space="preserve">2007. Служба управления правами </w:t>
            </w:r>
            <w:r w:rsidRPr="006311F8">
              <w:rPr>
                <w:sz w:val="24"/>
                <w:szCs w:val="24"/>
                <w:lang w:val="en-US" w:eastAsia="en-US"/>
              </w:rPr>
              <w:t>Windows</w:t>
            </w:r>
            <w:r w:rsidRPr="006311F8">
              <w:rPr>
                <w:sz w:val="24"/>
                <w:szCs w:val="24"/>
                <w:lang w:eastAsia="en-US"/>
              </w:rPr>
              <w:t xml:space="preserve">. </w:t>
            </w:r>
            <w:r w:rsidRPr="006311F8">
              <w:rPr>
                <w:sz w:val="24"/>
                <w:szCs w:val="24"/>
              </w:rPr>
              <w:t xml:space="preserve">Система управления правами на доступ к информации в </w:t>
            </w:r>
            <w:r w:rsidRPr="006311F8">
              <w:rPr>
                <w:sz w:val="24"/>
                <w:szCs w:val="24"/>
                <w:lang w:val="en-US" w:eastAsia="en-US"/>
              </w:rPr>
              <w:t>Office</w:t>
            </w:r>
            <w:r w:rsidRPr="006311F8">
              <w:rPr>
                <w:sz w:val="24"/>
                <w:szCs w:val="24"/>
              </w:rPr>
              <w:t xml:space="preserve">2007. Эффективное взаимодействие в режиме реального времени. </w:t>
            </w:r>
            <w:r w:rsidRPr="006311F8">
              <w:rPr>
                <w:sz w:val="24"/>
                <w:szCs w:val="24"/>
                <w:lang w:val="en-US" w:eastAsia="en-US"/>
              </w:rPr>
              <w:t>LiveCommunicationsServer</w:t>
            </w:r>
            <w:r w:rsidRPr="006311F8">
              <w:rPr>
                <w:sz w:val="24"/>
                <w:szCs w:val="24"/>
              </w:rPr>
              <w:t xml:space="preserve">2007. Программное решение </w:t>
            </w:r>
            <w:r w:rsidRPr="006311F8">
              <w:rPr>
                <w:sz w:val="24"/>
                <w:szCs w:val="24"/>
                <w:lang w:val="en-US" w:eastAsia="en-US"/>
              </w:rPr>
              <w:t>LiveMeeting</w:t>
            </w:r>
            <w:r w:rsidRPr="006311F8">
              <w:rPr>
                <w:sz w:val="24"/>
                <w:szCs w:val="24"/>
                <w:lang w:eastAsia="en-US"/>
              </w:rPr>
              <w:t>.</w:t>
            </w:r>
          </w:p>
        </w:tc>
      </w:tr>
      <w:tr w:rsidR="00463DA3" w:rsidRPr="00773DBC" w:rsidTr="00C03ACE">
        <w:tc>
          <w:tcPr>
            <w:tcW w:w="817" w:type="dxa"/>
          </w:tcPr>
          <w:p w:rsidR="00463DA3" w:rsidRPr="00773DBC" w:rsidRDefault="00463DA3" w:rsidP="00463DA3">
            <w:pPr>
              <w:pStyle w:val="a8"/>
              <w:ind w:hanging="567"/>
              <w:jc w:val="center"/>
            </w:pPr>
            <w:r>
              <w:t>5</w:t>
            </w:r>
          </w:p>
        </w:tc>
        <w:tc>
          <w:tcPr>
            <w:tcW w:w="2835" w:type="dxa"/>
          </w:tcPr>
          <w:p w:rsidR="00463DA3" w:rsidRPr="006311F8" w:rsidRDefault="006311F8" w:rsidP="006311F8">
            <w:pPr>
              <w:ind w:firstLine="34"/>
              <w:jc w:val="both"/>
            </w:pPr>
            <w:r w:rsidRPr="006311F8">
              <w:t xml:space="preserve">Технологии и системы управления контентом </w:t>
            </w:r>
            <w:r w:rsidRPr="006311F8">
              <w:rPr>
                <w:lang w:eastAsia="en-US"/>
              </w:rPr>
              <w:t>(</w:t>
            </w:r>
            <w:r w:rsidRPr="006311F8">
              <w:rPr>
                <w:lang w:val="en-US" w:eastAsia="en-US"/>
              </w:rPr>
              <w:t>CMS</w:t>
            </w:r>
            <w:r w:rsidRPr="006311F8">
              <w:rPr>
                <w:lang w:eastAsia="en-US"/>
              </w:rPr>
              <w:t>)</w:t>
            </w:r>
          </w:p>
        </w:tc>
        <w:tc>
          <w:tcPr>
            <w:tcW w:w="5919" w:type="dxa"/>
          </w:tcPr>
          <w:p w:rsidR="006311F8" w:rsidRPr="006311F8" w:rsidRDefault="006311F8" w:rsidP="006311F8">
            <w:pPr>
              <w:pStyle w:val="afc"/>
              <w:shd w:val="clear" w:color="auto" w:fill="auto"/>
              <w:spacing w:before="0" w:after="0" w:line="240" w:lineRule="auto"/>
              <w:ind w:firstLine="560"/>
              <w:rPr>
                <w:sz w:val="24"/>
                <w:szCs w:val="24"/>
              </w:rPr>
            </w:pPr>
            <w:r w:rsidRPr="006311F8">
              <w:rPr>
                <w:sz w:val="24"/>
                <w:szCs w:val="24"/>
              </w:rPr>
              <w:t xml:space="preserve">Технологии, использующие </w:t>
            </w:r>
            <w:r w:rsidRPr="006311F8">
              <w:rPr>
                <w:sz w:val="24"/>
                <w:szCs w:val="24"/>
                <w:lang w:val="en-US" w:eastAsia="en-US"/>
              </w:rPr>
              <w:t>XML</w:t>
            </w:r>
            <w:r w:rsidRPr="006311F8">
              <w:rPr>
                <w:sz w:val="24"/>
                <w:szCs w:val="24"/>
                <w:lang w:eastAsia="en-US"/>
              </w:rPr>
              <w:t xml:space="preserve">, </w:t>
            </w:r>
            <w:r w:rsidRPr="006311F8">
              <w:rPr>
                <w:sz w:val="24"/>
                <w:szCs w:val="24"/>
              </w:rPr>
              <w:t xml:space="preserve">для работы с контентом. Синтаксические правила построения </w:t>
            </w:r>
            <w:r w:rsidRPr="006311F8">
              <w:rPr>
                <w:sz w:val="24"/>
                <w:szCs w:val="24"/>
                <w:lang w:val="en-US" w:eastAsia="en-US"/>
              </w:rPr>
              <w:t>XML</w:t>
            </w:r>
            <w:r w:rsidRPr="006311F8">
              <w:rPr>
                <w:sz w:val="24"/>
                <w:szCs w:val="24"/>
              </w:rPr>
              <w:t xml:space="preserve">-документа. Структура </w:t>
            </w:r>
            <w:r w:rsidRPr="006311F8">
              <w:rPr>
                <w:sz w:val="24"/>
                <w:szCs w:val="24"/>
                <w:lang w:val="en-US" w:eastAsia="en-US"/>
              </w:rPr>
              <w:t>XML</w:t>
            </w:r>
            <w:r w:rsidRPr="006311F8">
              <w:rPr>
                <w:sz w:val="24"/>
                <w:szCs w:val="24"/>
              </w:rPr>
              <w:t xml:space="preserve">- документа. </w:t>
            </w:r>
            <w:r w:rsidRPr="006311F8">
              <w:rPr>
                <w:sz w:val="24"/>
                <w:szCs w:val="24"/>
                <w:lang w:val="en-US" w:eastAsia="en-US"/>
              </w:rPr>
              <w:t>DTD</w:t>
            </w:r>
            <w:r w:rsidRPr="006311F8">
              <w:rPr>
                <w:sz w:val="24"/>
                <w:szCs w:val="24"/>
              </w:rPr>
              <w:t xml:space="preserve">схемы. </w:t>
            </w:r>
            <w:r w:rsidRPr="006311F8">
              <w:rPr>
                <w:sz w:val="24"/>
                <w:szCs w:val="24"/>
                <w:lang w:val="en-US" w:eastAsia="en-US"/>
              </w:rPr>
              <w:t>XDR</w:t>
            </w:r>
            <w:r w:rsidRPr="006311F8">
              <w:rPr>
                <w:sz w:val="24"/>
                <w:szCs w:val="24"/>
              </w:rPr>
              <w:t xml:space="preserve">схемы. Модель </w:t>
            </w:r>
            <w:r w:rsidRPr="006311F8">
              <w:rPr>
                <w:sz w:val="24"/>
                <w:szCs w:val="24"/>
                <w:lang w:val="en-US" w:eastAsia="en-US"/>
              </w:rPr>
              <w:t>XMLDOM</w:t>
            </w:r>
            <w:r w:rsidRPr="006311F8">
              <w:rPr>
                <w:sz w:val="24"/>
                <w:szCs w:val="24"/>
                <w:lang w:eastAsia="en-US"/>
              </w:rPr>
              <w:t xml:space="preserve">. </w:t>
            </w:r>
            <w:r w:rsidRPr="006311F8">
              <w:rPr>
                <w:sz w:val="24"/>
                <w:szCs w:val="24"/>
                <w:lang w:val="en-US" w:eastAsia="en-US"/>
              </w:rPr>
              <w:t>SAX</w:t>
            </w:r>
            <w:r w:rsidRPr="006311F8">
              <w:rPr>
                <w:sz w:val="24"/>
                <w:szCs w:val="24"/>
                <w:lang w:eastAsia="en-US"/>
              </w:rPr>
              <w:t xml:space="preserve">: </w:t>
            </w:r>
            <w:r w:rsidRPr="006311F8">
              <w:rPr>
                <w:sz w:val="24"/>
                <w:szCs w:val="24"/>
              </w:rPr>
              <w:t xml:space="preserve">достоинства и недостатки. Спецификация </w:t>
            </w:r>
            <w:r w:rsidRPr="006311F8">
              <w:rPr>
                <w:sz w:val="24"/>
                <w:szCs w:val="24"/>
                <w:lang w:val="en-US" w:eastAsia="en-US"/>
              </w:rPr>
              <w:t>XSL</w:t>
            </w:r>
            <w:r w:rsidRPr="006311F8">
              <w:rPr>
                <w:sz w:val="24"/>
                <w:szCs w:val="24"/>
                <w:lang w:eastAsia="en-US"/>
              </w:rPr>
              <w:t xml:space="preserve">. </w:t>
            </w:r>
            <w:r w:rsidRPr="006311F8">
              <w:rPr>
                <w:sz w:val="24"/>
                <w:szCs w:val="24"/>
                <w:lang w:val="en-US" w:eastAsia="en-US"/>
              </w:rPr>
              <w:t>XSLT</w:t>
            </w:r>
            <w:r w:rsidRPr="006311F8">
              <w:rPr>
                <w:sz w:val="24"/>
                <w:szCs w:val="24"/>
              </w:rPr>
              <w:t xml:space="preserve">и </w:t>
            </w:r>
            <w:r w:rsidRPr="006311F8">
              <w:rPr>
                <w:sz w:val="24"/>
                <w:szCs w:val="24"/>
                <w:lang w:val="en-US" w:eastAsia="en-US"/>
              </w:rPr>
              <w:t>XPath</w:t>
            </w:r>
            <w:r w:rsidRPr="006311F8">
              <w:rPr>
                <w:sz w:val="24"/>
                <w:szCs w:val="24"/>
                <w:lang w:eastAsia="en-US"/>
              </w:rPr>
              <w:t xml:space="preserve">. </w:t>
            </w:r>
            <w:r w:rsidRPr="006311F8">
              <w:rPr>
                <w:sz w:val="24"/>
                <w:szCs w:val="24"/>
                <w:lang w:val="en-US" w:eastAsia="en-US"/>
              </w:rPr>
              <w:t>XSL</w:t>
            </w:r>
            <w:r w:rsidRPr="006311F8">
              <w:rPr>
                <w:sz w:val="24"/>
                <w:szCs w:val="24"/>
                <w:lang w:eastAsia="en-US"/>
              </w:rPr>
              <w:t>-</w:t>
            </w:r>
            <w:r w:rsidRPr="006311F8">
              <w:rPr>
                <w:sz w:val="24"/>
                <w:szCs w:val="24"/>
                <w:lang w:val="en-US" w:eastAsia="en-US"/>
              </w:rPr>
              <w:t>FO</w:t>
            </w:r>
            <w:r w:rsidRPr="006311F8">
              <w:rPr>
                <w:sz w:val="24"/>
                <w:szCs w:val="24"/>
                <w:lang w:eastAsia="en-US"/>
              </w:rPr>
              <w:t xml:space="preserve">. </w:t>
            </w:r>
            <w:r w:rsidRPr="006311F8">
              <w:rPr>
                <w:sz w:val="24"/>
                <w:szCs w:val="24"/>
                <w:lang w:val="en-US" w:eastAsia="en-US"/>
              </w:rPr>
              <w:t>XQuery</w:t>
            </w:r>
            <w:r w:rsidRPr="006311F8">
              <w:rPr>
                <w:sz w:val="24"/>
                <w:szCs w:val="24"/>
                <w:lang w:eastAsia="en-US"/>
              </w:rPr>
              <w:t xml:space="preserve">. </w:t>
            </w:r>
            <w:r w:rsidRPr="006311F8">
              <w:rPr>
                <w:sz w:val="24"/>
                <w:szCs w:val="24"/>
              </w:rPr>
              <w:t xml:space="preserve">Веб-интеграция. Подходы к веб- интеграции. Интеграция на основе </w:t>
            </w:r>
            <w:r w:rsidRPr="006311F8">
              <w:rPr>
                <w:sz w:val="24"/>
                <w:szCs w:val="24"/>
                <w:lang w:val="en-US" w:eastAsia="en-US"/>
              </w:rPr>
              <w:t>XML</w:t>
            </w:r>
            <w:r w:rsidRPr="006311F8">
              <w:rPr>
                <w:sz w:val="24"/>
                <w:szCs w:val="24"/>
                <w:lang w:eastAsia="en-US"/>
              </w:rPr>
              <w:t xml:space="preserve">. </w:t>
            </w:r>
            <w:r w:rsidRPr="006311F8">
              <w:rPr>
                <w:sz w:val="24"/>
                <w:szCs w:val="24"/>
              </w:rPr>
              <w:t xml:space="preserve">Веб- сервисы. Сервис-ориентированная архитектура </w:t>
            </w:r>
            <w:r w:rsidRPr="006311F8">
              <w:rPr>
                <w:sz w:val="24"/>
                <w:szCs w:val="24"/>
                <w:lang w:eastAsia="en-US"/>
              </w:rPr>
              <w:t>(</w:t>
            </w:r>
            <w:r w:rsidRPr="006311F8">
              <w:rPr>
                <w:sz w:val="24"/>
                <w:szCs w:val="24"/>
                <w:lang w:val="en-US" w:eastAsia="en-US"/>
              </w:rPr>
              <w:t>SOA</w:t>
            </w:r>
            <w:r w:rsidRPr="006311F8">
              <w:rPr>
                <w:sz w:val="24"/>
                <w:szCs w:val="24"/>
                <w:lang w:eastAsia="en-US"/>
              </w:rPr>
              <w:t>).</w:t>
            </w:r>
          </w:p>
          <w:p w:rsidR="006311F8" w:rsidRPr="006311F8" w:rsidRDefault="006311F8" w:rsidP="006311F8">
            <w:pPr>
              <w:pStyle w:val="afc"/>
              <w:shd w:val="clear" w:color="auto" w:fill="auto"/>
              <w:spacing w:before="0" w:after="0" w:line="240" w:lineRule="auto"/>
              <w:ind w:firstLine="560"/>
              <w:rPr>
                <w:sz w:val="24"/>
                <w:szCs w:val="24"/>
              </w:rPr>
            </w:pPr>
            <w:r w:rsidRPr="006311F8">
              <w:rPr>
                <w:sz w:val="24"/>
                <w:szCs w:val="24"/>
              </w:rPr>
              <w:t xml:space="preserve">Средства традиционных СУБД. Представление неструктурированной информации средствами СУБД. Экземпляры сущностей как объекты. Большие и структурированные объекты в </w:t>
            </w:r>
            <w:r w:rsidRPr="006311F8">
              <w:rPr>
                <w:sz w:val="24"/>
                <w:szCs w:val="24"/>
                <w:lang w:val="en-US" w:eastAsia="en-US"/>
              </w:rPr>
              <w:t>DB</w:t>
            </w:r>
            <w:r w:rsidRPr="006311F8">
              <w:rPr>
                <w:sz w:val="24"/>
                <w:szCs w:val="24"/>
                <w:lang w:eastAsia="en-US"/>
              </w:rPr>
              <w:t xml:space="preserve">2. </w:t>
            </w:r>
            <w:r w:rsidRPr="006311F8">
              <w:rPr>
                <w:sz w:val="24"/>
                <w:szCs w:val="24"/>
              </w:rPr>
              <w:t xml:space="preserve">Технологии </w:t>
            </w:r>
            <w:r w:rsidRPr="006311F8">
              <w:rPr>
                <w:sz w:val="24"/>
                <w:szCs w:val="24"/>
                <w:lang w:val="en-US" w:eastAsia="en-US"/>
              </w:rPr>
              <w:t>XML</w:t>
            </w:r>
            <w:r w:rsidRPr="006311F8">
              <w:rPr>
                <w:sz w:val="24"/>
                <w:szCs w:val="24"/>
              </w:rPr>
              <w:t xml:space="preserve">для полуструктурированной информации. </w:t>
            </w:r>
            <w:r w:rsidRPr="006311F8">
              <w:rPr>
                <w:sz w:val="24"/>
                <w:szCs w:val="24"/>
              </w:rPr>
              <w:lastRenderedPageBreak/>
              <w:t xml:space="preserve">Полуструктурированная информация. Модель данных для поиска в </w:t>
            </w:r>
            <w:r w:rsidRPr="006311F8">
              <w:rPr>
                <w:sz w:val="24"/>
                <w:szCs w:val="24"/>
                <w:lang w:val="en-US" w:eastAsia="en-US"/>
              </w:rPr>
              <w:t>XML</w:t>
            </w:r>
            <w:r w:rsidRPr="006311F8">
              <w:rPr>
                <w:sz w:val="24"/>
                <w:szCs w:val="24"/>
                <w:lang w:eastAsia="en-US"/>
              </w:rPr>
              <w:t xml:space="preserve">. </w:t>
            </w:r>
            <w:r w:rsidRPr="006311F8">
              <w:rPr>
                <w:sz w:val="24"/>
                <w:szCs w:val="24"/>
                <w:lang w:val="en-US" w:eastAsia="en-US"/>
              </w:rPr>
              <w:t>Xpath</w:t>
            </w:r>
            <w:r w:rsidRPr="006311F8">
              <w:rPr>
                <w:sz w:val="24"/>
                <w:szCs w:val="24"/>
              </w:rPr>
              <w:t xml:space="preserve">- язык навигации в </w:t>
            </w:r>
            <w:r w:rsidRPr="006311F8">
              <w:rPr>
                <w:sz w:val="24"/>
                <w:szCs w:val="24"/>
                <w:lang w:val="en-US" w:eastAsia="en-US"/>
              </w:rPr>
              <w:t>XML</w:t>
            </w:r>
            <w:r w:rsidRPr="006311F8">
              <w:rPr>
                <w:sz w:val="24"/>
                <w:szCs w:val="24"/>
              </w:rPr>
              <w:t xml:space="preserve">-документах. Язык запросов </w:t>
            </w:r>
            <w:r w:rsidRPr="006311F8">
              <w:rPr>
                <w:sz w:val="24"/>
                <w:szCs w:val="24"/>
                <w:lang w:val="en-US" w:eastAsia="en-US"/>
              </w:rPr>
              <w:t>XQuery</w:t>
            </w:r>
            <w:r w:rsidRPr="006311F8">
              <w:rPr>
                <w:sz w:val="24"/>
                <w:szCs w:val="24"/>
                <w:lang w:eastAsia="en-US"/>
              </w:rPr>
              <w:t xml:space="preserve">. </w:t>
            </w:r>
            <w:r w:rsidRPr="006311F8">
              <w:rPr>
                <w:sz w:val="24"/>
                <w:szCs w:val="24"/>
              </w:rPr>
              <w:t xml:space="preserve">СУБД с возможностями </w:t>
            </w:r>
            <w:r w:rsidRPr="006311F8">
              <w:rPr>
                <w:sz w:val="24"/>
                <w:szCs w:val="24"/>
                <w:lang w:val="en-US" w:eastAsia="en-US"/>
              </w:rPr>
              <w:t>XML</w:t>
            </w:r>
            <w:r w:rsidRPr="006311F8">
              <w:rPr>
                <w:sz w:val="24"/>
                <w:szCs w:val="24"/>
                <w:lang w:eastAsia="en-US"/>
              </w:rPr>
              <w:t xml:space="preserve">. </w:t>
            </w:r>
            <w:r w:rsidRPr="006311F8">
              <w:rPr>
                <w:sz w:val="24"/>
                <w:szCs w:val="24"/>
              </w:rPr>
              <w:t xml:space="preserve">СУБД с натуральным </w:t>
            </w:r>
            <w:r w:rsidRPr="006311F8">
              <w:rPr>
                <w:sz w:val="24"/>
                <w:szCs w:val="24"/>
                <w:lang w:val="en-US" w:eastAsia="en-US"/>
              </w:rPr>
              <w:t>XML</w:t>
            </w:r>
            <w:r w:rsidRPr="006311F8">
              <w:rPr>
                <w:sz w:val="24"/>
                <w:szCs w:val="24"/>
                <w:lang w:eastAsia="en-US"/>
              </w:rPr>
              <w:t xml:space="preserve">. </w:t>
            </w:r>
            <w:r w:rsidRPr="006311F8">
              <w:rPr>
                <w:sz w:val="24"/>
                <w:szCs w:val="24"/>
                <w:lang w:val="en-US" w:eastAsia="en-US"/>
              </w:rPr>
              <w:t>DB</w:t>
            </w:r>
            <w:r w:rsidRPr="006311F8">
              <w:rPr>
                <w:sz w:val="24"/>
                <w:szCs w:val="24"/>
                <w:lang w:eastAsia="en-US"/>
              </w:rPr>
              <w:t xml:space="preserve">2 </w:t>
            </w:r>
            <w:r w:rsidRPr="006311F8">
              <w:rPr>
                <w:sz w:val="24"/>
                <w:szCs w:val="24"/>
              </w:rPr>
              <w:t>версии 9 - гибридная СУБД</w:t>
            </w:r>
          </w:p>
          <w:p w:rsidR="00463DA3" w:rsidRPr="006311F8" w:rsidRDefault="006311F8" w:rsidP="00DB7D07">
            <w:pPr>
              <w:pStyle w:val="610"/>
              <w:shd w:val="clear" w:color="auto" w:fill="auto"/>
              <w:spacing w:line="240" w:lineRule="auto"/>
              <w:ind w:firstLine="601"/>
              <w:rPr>
                <w:sz w:val="24"/>
                <w:szCs w:val="24"/>
              </w:rPr>
            </w:pPr>
            <w:r w:rsidRPr="006311F8">
              <w:rPr>
                <w:sz w:val="24"/>
                <w:szCs w:val="24"/>
              </w:rPr>
              <w:t xml:space="preserve">Понятие и функции системы управления контентом: понятие </w:t>
            </w:r>
            <w:r w:rsidRPr="006311F8">
              <w:rPr>
                <w:sz w:val="24"/>
                <w:szCs w:val="24"/>
                <w:lang w:val="en-US" w:eastAsia="en-US"/>
              </w:rPr>
              <w:t>CMS</w:t>
            </w:r>
            <w:r w:rsidRPr="006311F8">
              <w:rPr>
                <w:sz w:val="24"/>
                <w:szCs w:val="24"/>
                <w:lang w:eastAsia="en-US"/>
              </w:rPr>
              <w:t xml:space="preserve">, </w:t>
            </w:r>
            <w:r w:rsidRPr="006311F8">
              <w:rPr>
                <w:sz w:val="24"/>
                <w:szCs w:val="24"/>
              </w:rPr>
              <w:t xml:space="preserve">функции </w:t>
            </w:r>
            <w:r w:rsidRPr="006311F8">
              <w:rPr>
                <w:sz w:val="24"/>
                <w:szCs w:val="24"/>
                <w:lang w:val="en-US" w:eastAsia="en-US"/>
              </w:rPr>
              <w:t>CMS</w:t>
            </w:r>
            <w:r w:rsidRPr="006311F8">
              <w:rPr>
                <w:sz w:val="24"/>
                <w:szCs w:val="24"/>
                <w:lang w:eastAsia="en-US"/>
              </w:rPr>
              <w:t xml:space="preserve">, </w:t>
            </w:r>
            <w:r w:rsidRPr="006311F8">
              <w:rPr>
                <w:sz w:val="24"/>
                <w:szCs w:val="24"/>
              </w:rPr>
              <w:t xml:space="preserve">стандартизация </w:t>
            </w:r>
            <w:r w:rsidRPr="006311F8">
              <w:rPr>
                <w:sz w:val="24"/>
                <w:szCs w:val="24"/>
                <w:lang w:val="en-US" w:eastAsia="en-US"/>
              </w:rPr>
              <w:t>CMS</w:t>
            </w:r>
            <w:r w:rsidRPr="006311F8">
              <w:rPr>
                <w:sz w:val="24"/>
                <w:szCs w:val="24"/>
                <w:lang w:eastAsia="en-US"/>
              </w:rPr>
              <w:t xml:space="preserve">. </w:t>
            </w:r>
            <w:r w:rsidRPr="006311F8">
              <w:rPr>
                <w:sz w:val="24"/>
                <w:szCs w:val="24"/>
              </w:rPr>
              <w:t xml:space="preserve">Модели представления данных в </w:t>
            </w:r>
            <w:r w:rsidRPr="006311F8">
              <w:rPr>
                <w:sz w:val="24"/>
                <w:szCs w:val="24"/>
                <w:lang w:val="en-US" w:eastAsia="en-US"/>
              </w:rPr>
              <w:t>CMS</w:t>
            </w:r>
            <w:r w:rsidRPr="006311F8">
              <w:rPr>
                <w:sz w:val="24"/>
                <w:szCs w:val="24"/>
                <w:lang w:eastAsia="en-US"/>
              </w:rPr>
              <w:t xml:space="preserve">: </w:t>
            </w:r>
            <w:r w:rsidRPr="006311F8">
              <w:rPr>
                <w:sz w:val="24"/>
                <w:szCs w:val="24"/>
              </w:rPr>
              <w:t xml:space="preserve">объектная модель, сетевая модель, модульная модель. Функционирование </w:t>
            </w:r>
            <w:r w:rsidRPr="006311F8">
              <w:rPr>
                <w:sz w:val="24"/>
                <w:szCs w:val="24"/>
                <w:lang w:val="en-US" w:eastAsia="en-US"/>
              </w:rPr>
              <w:t>CMS</w:t>
            </w:r>
            <w:r w:rsidRPr="006311F8">
              <w:rPr>
                <w:sz w:val="24"/>
                <w:szCs w:val="24"/>
                <w:lang w:eastAsia="en-US"/>
              </w:rPr>
              <w:t xml:space="preserve">: </w:t>
            </w:r>
            <w:r w:rsidRPr="006311F8">
              <w:rPr>
                <w:sz w:val="24"/>
                <w:szCs w:val="24"/>
              </w:rPr>
              <w:t xml:space="preserve">создание контента, создание шаблонов оформления, публикация контента, управление пользователями. Архитектура системы управления контентом на примере </w:t>
            </w:r>
            <w:r w:rsidRPr="006311F8">
              <w:rPr>
                <w:sz w:val="24"/>
                <w:szCs w:val="24"/>
                <w:lang w:val="en-US" w:eastAsia="en-US"/>
              </w:rPr>
              <w:t>DotNetNuke.</w:t>
            </w:r>
          </w:p>
        </w:tc>
      </w:tr>
    </w:tbl>
    <w:p w:rsidR="00581A7A" w:rsidRDefault="00581A7A" w:rsidP="000D2795">
      <w:pPr>
        <w:pStyle w:val="a8"/>
      </w:pPr>
    </w:p>
    <w:p w:rsidR="009B77B4" w:rsidRDefault="009B77B4" w:rsidP="00177945">
      <w:pPr>
        <w:pStyle w:val="a8"/>
        <w:jc w:val="center"/>
        <w:rPr>
          <w:i/>
        </w:rPr>
      </w:pPr>
      <w:r w:rsidRPr="000E685D">
        <w:rPr>
          <w:i/>
        </w:rPr>
        <w:t>Содержание практических занятий</w:t>
      </w:r>
    </w:p>
    <w:p w:rsidR="00177945" w:rsidRDefault="00177945" w:rsidP="00177945">
      <w:pPr>
        <w:pStyle w:val="a8"/>
        <w:jc w:val="center"/>
        <w:rPr>
          <w:i/>
        </w:rPr>
      </w:pPr>
    </w:p>
    <w:tbl>
      <w:tblPr>
        <w:tblStyle w:val="a7"/>
        <w:tblW w:w="9571" w:type="dxa"/>
        <w:tblLook w:val="04A0" w:firstRow="1" w:lastRow="0" w:firstColumn="1" w:lastColumn="0" w:noHBand="0" w:noVBand="1"/>
      </w:tblPr>
      <w:tblGrid>
        <w:gridCol w:w="817"/>
        <w:gridCol w:w="2835"/>
        <w:gridCol w:w="5919"/>
      </w:tblGrid>
      <w:tr w:rsidR="00177945" w:rsidRPr="00773DBC" w:rsidTr="002800EC">
        <w:tc>
          <w:tcPr>
            <w:tcW w:w="817" w:type="dxa"/>
          </w:tcPr>
          <w:p w:rsidR="00177945" w:rsidRPr="00773DBC" w:rsidRDefault="00177945" w:rsidP="002800EC">
            <w:pPr>
              <w:jc w:val="center"/>
              <w:rPr>
                <w:b/>
              </w:rPr>
            </w:pPr>
            <w:r w:rsidRPr="00773DBC">
              <w:rPr>
                <w:b/>
              </w:rPr>
              <w:t>№ п/п</w:t>
            </w:r>
          </w:p>
        </w:tc>
        <w:tc>
          <w:tcPr>
            <w:tcW w:w="2835" w:type="dxa"/>
          </w:tcPr>
          <w:p w:rsidR="00177945" w:rsidRPr="00773DBC" w:rsidRDefault="00177945" w:rsidP="002800EC">
            <w:pPr>
              <w:jc w:val="center"/>
              <w:rPr>
                <w:b/>
              </w:rPr>
            </w:pPr>
            <w:r w:rsidRPr="00773DBC">
              <w:rPr>
                <w:b/>
              </w:rPr>
              <w:t>Наименование темы (раздела) дисциплины</w:t>
            </w:r>
          </w:p>
        </w:tc>
        <w:tc>
          <w:tcPr>
            <w:tcW w:w="5919" w:type="dxa"/>
          </w:tcPr>
          <w:p w:rsidR="00177945" w:rsidRPr="00773DBC" w:rsidRDefault="00177945" w:rsidP="00177945">
            <w:pPr>
              <w:jc w:val="center"/>
              <w:rPr>
                <w:b/>
              </w:rPr>
            </w:pPr>
            <w:r w:rsidRPr="00773DBC">
              <w:rPr>
                <w:b/>
              </w:rPr>
              <w:t xml:space="preserve">Содержание </w:t>
            </w:r>
            <w:r>
              <w:rPr>
                <w:b/>
              </w:rPr>
              <w:t>практических анятий</w:t>
            </w:r>
          </w:p>
        </w:tc>
      </w:tr>
      <w:tr w:rsidR="002800EC" w:rsidRPr="00773DBC" w:rsidTr="002800EC">
        <w:tc>
          <w:tcPr>
            <w:tcW w:w="817" w:type="dxa"/>
          </w:tcPr>
          <w:p w:rsidR="002800EC" w:rsidRDefault="002800EC" w:rsidP="002800EC">
            <w:pPr>
              <w:pStyle w:val="a8"/>
              <w:ind w:hanging="567"/>
              <w:jc w:val="center"/>
            </w:pPr>
            <w:r>
              <w:t>1</w:t>
            </w:r>
          </w:p>
        </w:tc>
        <w:tc>
          <w:tcPr>
            <w:tcW w:w="2835" w:type="dxa"/>
          </w:tcPr>
          <w:p w:rsidR="002800EC" w:rsidRPr="006311F8" w:rsidRDefault="002800EC" w:rsidP="002800EC">
            <w:pPr>
              <w:pStyle w:val="61"/>
              <w:shd w:val="clear" w:color="auto" w:fill="auto"/>
              <w:spacing w:line="240" w:lineRule="auto"/>
              <w:ind w:left="100"/>
              <w:rPr>
                <w:b w:val="0"/>
                <w:sz w:val="24"/>
                <w:szCs w:val="24"/>
              </w:rPr>
            </w:pPr>
            <w:r w:rsidRPr="006311F8">
              <w:rPr>
                <w:b w:val="0"/>
                <w:sz w:val="24"/>
                <w:szCs w:val="24"/>
              </w:rPr>
              <w:t>Основы управления</w:t>
            </w:r>
          </w:p>
          <w:p w:rsidR="002800EC" w:rsidRPr="006311F8" w:rsidRDefault="002800EC" w:rsidP="002800EC">
            <w:pPr>
              <w:pStyle w:val="61"/>
              <w:shd w:val="clear" w:color="auto" w:fill="auto"/>
              <w:spacing w:line="240" w:lineRule="auto"/>
              <w:ind w:left="100"/>
              <w:rPr>
                <w:b w:val="0"/>
                <w:sz w:val="24"/>
                <w:szCs w:val="24"/>
              </w:rPr>
            </w:pPr>
            <w:r w:rsidRPr="006311F8">
              <w:rPr>
                <w:b w:val="0"/>
                <w:sz w:val="24"/>
                <w:szCs w:val="24"/>
              </w:rPr>
              <w:t>ИТ-структурой</w:t>
            </w:r>
          </w:p>
          <w:p w:rsidR="002800EC" w:rsidRPr="006311F8" w:rsidRDefault="002800EC" w:rsidP="002800EC">
            <w:pPr>
              <w:pStyle w:val="61"/>
              <w:shd w:val="clear" w:color="auto" w:fill="auto"/>
              <w:spacing w:line="240" w:lineRule="auto"/>
              <w:ind w:left="100"/>
              <w:rPr>
                <w:b w:val="0"/>
                <w:sz w:val="24"/>
                <w:szCs w:val="24"/>
              </w:rPr>
            </w:pPr>
            <w:r w:rsidRPr="006311F8">
              <w:rPr>
                <w:b w:val="0"/>
                <w:sz w:val="24"/>
                <w:szCs w:val="24"/>
              </w:rPr>
              <w:t>предприятия.</w:t>
            </w:r>
          </w:p>
          <w:p w:rsidR="002800EC" w:rsidRPr="006311F8" w:rsidRDefault="002800EC" w:rsidP="002800EC">
            <w:pPr>
              <w:pStyle w:val="61"/>
              <w:shd w:val="clear" w:color="auto" w:fill="auto"/>
              <w:spacing w:line="240" w:lineRule="auto"/>
              <w:ind w:left="100"/>
              <w:rPr>
                <w:b w:val="0"/>
                <w:sz w:val="24"/>
                <w:szCs w:val="24"/>
              </w:rPr>
            </w:pPr>
            <w:r w:rsidRPr="006311F8">
              <w:rPr>
                <w:b w:val="0"/>
                <w:sz w:val="24"/>
                <w:szCs w:val="24"/>
              </w:rPr>
              <w:t>Концептуальные</w:t>
            </w:r>
          </w:p>
          <w:p w:rsidR="002800EC" w:rsidRPr="006311F8" w:rsidRDefault="002800EC" w:rsidP="002800EC">
            <w:pPr>
              <w:pStyle w:val="61"/>
              <w:shd w:val="clear" w:color="auto" w:fill="auto"/>
              <w:spacing w:line="240" w:lineRule="auto"/>
              <w:ind w:left="100"/>
              <w:rPr>
                <w:b w:val="0"/>
                <w:sz w:val="24"/>
                <w:szCs w:val="24"/>
              </w:rPr>
            </w:pPr>
            <w:r w:rsidRPr="006311F8">
              <w:rPr>
                <w:b w:val="0"/>
                <w:sz w:val="24"/>
                <w:szCs w:val="24"/>
              </w:rPr>
              <w:t>основы процессов ИТ-</w:t>
            </w:r>
          </w:p>
          <w:p w:rsidR="002800EC" w:rsidRPr="006311F8" w:rsidRDefault="002800EC" w:rsidP="002800EC">
            <w:pPr>
              <w:pStyle w:val="21"/>
              <w:shd w:val="clear" w:color="auto" w:fill="auto"/>
              <w:spacing w:after="0" w:line="240" w:lineRule="auto"/>
              <w:ind w:left="100"/>
              <w:jc w:val="both"/>
              <w:rPr>
                <w:b w:val="0"/>
                <w:sz w:val="24"/>
                <w:szCs w:val="24"/>
              </w:rPr>
            </w:pPr>
            <w:r w:rsidRPr="006311F8">
              <w:rPr>
                <w:b w:val="0"/>
                <w:sz w:val="24"/>
                <w:szCs w:val="24"/>
              </w:rPr>
              <w:t>службы</w:t>
            </w:r>
            <w:r>
              <w:rPr>
                <w:b w:val="0"/>
                <w:sz w:val="24"/>
                <w:szCs w:val="24"/>
              </w:rPr>
              <w:t>.</w:t>
            </w:r>
          </w:p>
        </w:tc>
        <w:tc>
          <w:tcPr>
            <w:tcW w:w="5919" w:type="dxa"/>
          </w:tcPr>
          <w:p w:rsidR="002800EC" w:rsidRDefault="002800EC" w:rsidP="002800EC">
            <w:pPr>
              <w:pStyle w:val="afc"/>
              <w:numPr>
                <w:ilvl w:val="0"/>
                <w:numId w:val="28"/>
              </w:numPr>
              <w:shd w:val="clear" w:color="auto" w:fill="auto"/>
              <w:tabs>
                <w:tab w:val="left" w:pos="233"/>
              </w:tabs>
              <w:spacing w:before="0" w:after="0" w:line="240" w:lineRule="auto"/>
              <w:ind w:right="140" w:hanging="862"/>
              <w:rPr>
                <w:sz w:val="24"/>
                <w:szCs w:val="24"/>
              </w:rPr>
            </w:pPr>
            <w:r w:rsidRPr="006311F8">
              <w:rPr>
                <w:sz w:val="24"/>
                <w:szCs w:val="24"/>
              </w:rPr>
              <w:t xml:space="preserve">Понятие ИТ-сервиса. </w:t>
            </w:r>
          </w:p>
          <w:p w:rsidR="002800EC" w:rsidRDefault="002800EC" w:rsidP="002800EC">
            <w:pPr>
              <w:pStyle w:val="afc"/>
              <w:numPr>
                <w:ilvl w:val="0"/>
                <w:numId w:val="28"/>
              </w:numPr>
              <w:shd w:val="clear" w:color="auto" w:fill="auto"/>
              <w:tabs>
                <w:tab w:val="left" w:pos="233"/>
              </w:tabs>
              <w:spacing w:before="0" w:after="0" w:line="240" w:lineRule="auto"/>
              <w:ind w:right="140" w:hanging="862"/>
              <w:rPr>
                <w:sz w:val="24"/>
                <w:szCs w:val="24"/>
                <w:lang w:eastAsia="en-US"/>
              </w:rPr>
            </w:pPr>
            <w:r w:rsidRPr="006311F8">
              <w:rPr>
                <w:sz w:val="24"/>
                <w:szCs w:val="24"/>
              </w:rPr>
              <w:t xml:space="preserve">Функциональные области управления службой ИС. Общие сведения о библиотеке </w:t>
            </w:r>
            <w:r w:rsidRPr="006311F8">
              <w:rPr>
                <w:sz w:val="24"/>
                <w:szCs w:val="24"/>
                <w:lang w:val="en-US" w:eastAsia="en-US"/>
              </w:rPr>
              <w:t>ITIL</w:t>
            </w:r>
            <w:r w:rsidRPr="006311F8">
              <w:rPr>
                <w:sz w:val="24"/>
                <w:szCs w:val="24"/>
                <w:lang w:eastAsia="en-US"/>
              </w:rPr>
              <w:t xml:space="preserve">. </w:t>
            </w:r>
          </w:p>
          <w:p w:rsidR="002800EC" w:rsidRDefault="002800EC" w:rsidP="002800EC">
            <w:pPr>
              <w:pStyle w:val="afc"/>
              <w:numPr>
                <w:ilvl w:val="0"/>
                <w:numId w:val="28"/>
              </w:numPr>
              <w:shd w:val="clear" w:color="auto" w:fill="auto"/>
              <w:tabs>
                <w:tab w:val="left" w:pos="233"/>
              </w:tabs>
              <w:spacing w:before="0" w:after="0" w:line="240" w:lineRule="auto"/>
              <w:ind w:right="140" w:hanging="862"/>
              <w:rPr>
                <w:sz w:val="24"/>
                <w:szCs w:val="24"/>
              </w:rPr>
            </w:pPr>
            <w:r w:rsidRPr="006311F8">
              <w:rPr>
                <w:sz w:val="24"/>
                <w:szCs w:val="24"/>
              </w:rPr>
              <w:t xml:space="preserve">Процессы поддержки ИТ-сервисов. </w:t>
            </w:r>
          </w:p>
          <w:p w:rsidR="002800EC" w:rsidRDefault="002800EC" w:rsidP="002800EC">
            <w:pPr>
              <w:pStyle w:val="afc"/>
              <w:numPr>
                <w:ilvl w:val="0"/>
                <w:numId w:val="28"/>
              </w:numPr>
              <w:shd w:val="clear" w:color="auto" w:fill="auto"/>
              <w:tabs>
                <w:tab w:val="left" w:pos="233"/>
              </w:tabs>
              <w:spacing w:before="0" w:after="0" w:line="240" w:lineRule="auto"/>
              <w:ind w:right="140" w:hanging="862"/>
              <w:rPr>
                <w:sz w:val="24"/>
                <w:szCs w:val="24"/>
              </w:rPr>
            </w:pPr>
            <w:r w:rsidRPr="006311F8">
              <w:rPr>
                <w:sz w:val="24"/>
                <w:szCs w:val="24"/>
              </w:rPr>
              <w:t xml:space="preserve">Процессы предоставления ИТ-сервисов. </w:t>
            </w:r>
          </w:p>
          <w:p w:rsidR="002800EC" w:rsidRDefault="002800EC" w:rsidP="002800EC">
            <w:pPr>
              <w:pStyle w:val="afc"/>
              <w:numPr>
                <w:ilvl w:val="0"/>
                <w:numId w:val="28"/>
              </w:numPr>
              <w:shd w:val="clear" w:color="auto" w:fill="auto"/>
              <w:tabs>
                <w:tab w:val="left" w:pos="233"/>
              </w:tabs>
              <w:spacing w:before="0" w:after="0" w:line="240" w:lineRule="auto"/>
              <w:ind w:right="140" w:hanging="862"/>
              <w:rPr>
                <w:sz w:val="24"/>
                <w:szCs w:val="24"/>
              </w:rPr>
            </w:pPr>
            <w:r w:rsidRPr="006311F8">
              <w:rPr>
                <w:sz w:val="24"/>
                <w:szCs w:val="24"/>
              </w:rPr>
              <w:t>Соглашение об уровне сервиса.</w:t>
            </w:r>
          </w:p>
          <w:p w:rsidR="00E81CA8" w:rsidRPr="006311F8" w:rsidRDefault="00E81CA8" w:rsidP="00E81CA8">
            <w:pPr>
              <w:pStyle w:val="afc"/>
              <w:shd w:val="clear" w:color="auto" w:fill="auto"/>
              <w:tabs>
                <w:tab w:val="left" w:pos="233"/>
              </w:tabs>
              <w:spacing w:before="0" w:after="0" w:line="240" w:lineRule="auto"/>
              <w:ind w:left="896" w:right="140" w:firstLine="0"/>
              <w:rPr>
                <w:sz w:val="24"/>
                <w:szCs w:val="24"/>
              </w:rPr>
            </w:pPr>
          </w:p>
        </w:tc>
      </w:tr>
      <w:tr w:rsidR="002800EC" w:rsidRPr="0091011E" w:rsidTr="002800EC">
        <w:tc>
          <w:tcPr>
            <w:tcW w:w="817" w:type="dxa"/>
          </w:tcPr>
          <w:p w:rsidR="002800EC" w:rsidRPr="00773DBC" w:rsidRDefault="002800EC" w:rsidP="002800EC">
            <w:pPr>
              <w:pStyle w:val="a8"/>
              <w:ind w:hanging="567"/>
              <w:jc w:val="center"/>
            </w:pPr>
            <w:r>
              <w:t>2</w:t>
            </w:r>
          </w:p>
        </w:tc>
        <w:tc>
          <w:tcPr>
            <w:tcW w:w="2835" w:type="dxa"/>
          </w:tcPr>
          <w:p w:rsidR="002800EC" w:rsidRPr="006311F8" w:rsidRDefault="002800EC" w:rsidP="002800EC">
            <w:pPr>
              <w:pStyle w:val="21"/>
              <w:shd w:val="clear" w:color="auto" w:fill="auto"/>
              <w:spacing w:after="0" w:line="240" w:lineRule="auto"/>
              <w:ind w:left="100"/>
              <w:jc w:val="both"/>
              <w:rPr>
                <w:b w:val="0"/>
                <w:sz w:val="24"/>
                <w:szCs w:val="24"/>
              </w:rPr>
            </w:pPr>
            <w:r w:rsidRPr="006311F8">
              <w:rPr>
                <w:b w:val="0"/>
                <w:sz w:val="24"/>
                <w:szCs w:val="24"/>
              </w:rPr>
              <w:t>Базовые платформы управления ИТ- инфраструктурой</w:t>
            </w:r>
          </w:p>
        </w:tc>
        <w:tc>
          <w:tcPr>
            <w:tcW w:w="5919" w:type="dxa"/>
          </w:tcPr>
          <w:p w:rsidR="002800EC" w:rsidRDefault="002800EC" w:rsidP="002800EC">
            <w:pPr>
              <w:pStyle w:val="afc"/>
              <w:numPr>
                <w:ilvl w:val="0"/>
                <w:numId w:val="29"/>
              </w:numPr>
              <w:shd w:val="clear" w:color="auto" w:fill="auto"/>
              <w:tabs>
                <w:tab w:val="left" w:pos="368"/>
              </w:tabs>
              <w:spacing w:before="0" w:after="0" w:line="240" w:lineRule="auto"/>
              <w:ind w:left="176" w:hanging="176"/>
              <w:rPr>
                <w:sz w:val="24"/>
                <w:szCs w:val="24"/>
                <w:lang w:eastAsia="en-US"/>
              </w:rPr>
            </w:pPr>
            <w:r w:rsidRPr="006311F8">
              <w:rPr>
                <w:sz w:val="24"/>
                <w:szCs w:val="24"/>
              </w:rPr>
              <w:t xml:space="preserve">Решения </w:t>
            </w:r>
            <w:r w:rsidRPr="006311F8">
              <w:rPr>
                <w:sz w:val="24"/>
                <w:szCs w:val="24"/>
                <w:lang w:val="en-US" w:eastAsia="en-US"/>
              </w:rPr>
              <w:t>IBM</w:t>
            </w:r>
            <w:r w:rsidRPr="006311F8">
              <w:rPr>
                <w:sz w:val="24"/>
                <w:szCs w:val="24"/>
              </w:rPr>
              <w:t xml:space="preserve">по управлению информационными системами (Модель информационных процессов </w:t>
            </w:r>
            <w:r w:rsidRPr="006311F8">
              <w:rPr>
                <w:sz w:val="24"/>
                <w:szCs w:val="24"/>
                <w:lang w:val="en-US" w:eastAsia="en-US"/>
              </w:rPr>
              <w:t>ITPM</w:t>
            </w:r>
            <w:r w:rsidRPr="006311F8">
              <w:rPr>
                <w:sz w:val="24"/>
                <w:szCs w:val="24"/>
                <w:lang w:eastAsia="en-US"/>
              </w:rPr>
              <w:t xml:space="preserve">. </w:t>
            </w:r>
          </w:p>
          <w:p w:rsidR="00E81CA8" w:rsidRDefault="002800EC" w:rsidP="002800EC">
            <w:pPr>
              <w:pStyle w:val="afc"/>
              <w:numPr>
                <w:ilvl w:val="0"/>
                <w:numId w:val="29"/>
              </w:numPr>
              <w:shd w:val="clear" w:color="auto" w:fill="auto"/>
              <w:tabs>
                <w:tab w:val="left" w:pos="368"/>
              </w:tabs>
              <w:spacing w:before="0" w:after="0" w:line="240" w:lineRule="auto"/>
              <w:ind w:left="176" w:hanging="176"/>
              <w:rPr>
                <w:sz w:val="24"/>
                <w:szCs w:val="24"/>
              </w:rPr>
            </w:pPr>
            <w:r w:rsidRPr="00E81CA8">
              <w:rPr>
                <w:sz w:val="24"/>
                <w:szCs w:val="24"/>
              </w:rPr>
              <w:t xml:space="preserve">Платформа управления ИТ-инфраструктурой </w:t>
            </w:r>
            <w:r w:rsidRPr="00E81CA8">
              <w:rPr>
                <w:sz w:val="24"/>
                <w:szCs w:val="24"/>
                <w:lang w:val="en-US" w:eastAsia="en-US"/>
              </w:rPr>
              <w:t>IBM</w:t>
            </w:r>
            <w:r w:rsidRPr="00E81CA8">
              <w:rPr>
                <w:sz w:val="24"/>
                <w:szCs w:val="24"/>
                <w:lang w:eastAsia="en-US"/>
              </w:rPr>
              <w:t>/</w:t>
            </w:r>
            <w:r w:rsidRPr="00E81CA8">
              <w:rPr>
                <w:sz w:val="24"/>
                <w:szCs w:val="24"/>
                <w:lang w:val="en-US" w:eastAsia="en-US"/>
              </w:rPr>
              <w:t>Tivoli</w:t>
            </w:r>
            <w:r w:rsidRPr="00E81CA8">
              <w:rPr>
                <w:sz w:val="24"/>
                <w:szCs w:val="24"/>
                <w:lang w:eastAsia="en-US"/>
              </w:rPr>
              <w:t xml:space="preserve">: </w:t>
            </w:r>
          </w:p>
          <w:p w:rsidR="002800EC" w:rsidRPr="00E81CA8" w:rsidRDefault="002800EC" w:rsidP="002800EC">
            <w:pPr>
              <w:pStyle w:val="afc"/>
              <w:numPr>
                <w:ilvl w:val="0"/>
                <w:numId w:val="29"/>
              </w:numPr>
              <w:shd w:val="clear" w:color="auto" w:fill="auto"/>
              <w:tabs>
                <w:tab w:val="left" w:pos="368"/>
              </w:tabs>
              <w:spacing w:before="0" w:after="0" w:line="240" w:lineRule="auto"/>
              <w:ind w:left="176" w:hanging="176"/>
              <w:rPr>
                <w:sz w:val="24"/>
                <w:szCs w:val="24"/>
              </w:rPr>
            </w:pPr>
            <w:r w:rsidRPr="00E81CA8">
              <w:rPr>
                <w:sz w:val="24"/>
                <w:szCs w:val="24"/>
              </w:rPr>
              <w:t xml:space="preserve">Подход </w:t>
            </w:r>
            <w:r w:rsidRPr="00E81CA8">
              <w:rPr>
                <w:sz w:val="24"/>
                <w:szCs w:val="24"/>
                <w:lang w:val="en-US" w:eastAsia="en-US"/>
              </w:rPr>
              <w:t>Microsoft</w:t>
            </w:r>
            <w:r w:rsidRPr="00E81CA8">
              <w:rPr>
                <w:sz w:val="24"/>
                <w:szCs w:val="24"/>
              </w:rPr>
              <w:t xml:space="preserve">к построению управляемых информационных систем (Методологическая основа построения управляемых ИС. </w:t>
            </w:r>
          </w:p>
          <w:p w:rsidR="002800EC" w:rsidRPr="00E81CA8" w:rsidRDefault="002800EC" w:rsidP="00E81CA8">
            <w:pPr>
              <w:pStyle w:val="afc"/>
              <w:numPr>
                <w:ilvl w:val="0"/>
                <w:numId w:val="29"/>
              </w:numPr>
              <w:shd w:val="clear" w:color="auto" w:fill="auto"/>
              <w:tabs>
                <w:tab w:val="left" w:pos="368"/>
              </w:tabs>
              <w:spacing w:before="0" w:after="0" w:line="240" w:lineRule="auto"/>
              <w:ind w:left="176" w:hanging="176"/>
              <w:rPr>
                <w:sz w:val="24"/>
                <w:szCs w:val="24"/>
                <w:lang w:val="en-US"/>
              </w:rPr>
            </w:pPr>
            <w:r w:rsidRPr="006311F8">
              <w:rPr>
                <w:sz w:val="24"/>
                <w:szCs w:val="24"/>
              </w:rPr>
              <w:t>ИнструментарийуправленияИТ</w:t>
            </w:r>
            <w:r w:rsidRPr="006311F8">
              <w:rPr>
                <w:sz w:val="24"/>
                <w:szCs w:val="24"/>
                <w:lang w:val="en-US"/>
              </w:rPr>
              <w:t>-</w:t>
            </w:r>
            <w:r w:rsidRPr="006311F8">
              <w:rPr>
                <w:sz w:val="24"/>
                <w:szCs w:val="24"/>
              </w:rPr>
              <w:t>инфраструктурой</w:t>
            </w:r>
          </w:p>
          <w:p w:rsidR="00E81CA8" w:rsidRPr="006311F8" w:rsidRDefault="00E81CA8" w:rsidP="00E81CA8">
            <w:pPr>
              <w:pStyle w:val="afc"/>
              <w:shd w:val="clear" w:color="auto" w:fill="auto"/>
              <w:tabs>
                <w:tab w:val="left" w:pos="368"/>
              </w:tabs>
              <w:spacing w:before="0" w:after="0" w:line="240" w:lineRule="auto"/>
              <w:ind w:left="176" w:firstLine="0"/>
              <w:rPr>
                <w:sz w:val="24"/>
                <w:szCs w:val="24"/>
                <w:lang w:val="en-US"/>
              </w:rPr>
            </w:pPr>
          </w:p>
        </w:tc>
      </w:tr>
      <w:tr w:rsidR="002800EC" w:rsidRPr="00536DA6" w:rsidTr="002800EC">
        <w:tc>
          <w:tcPr>
            <w:tcW w:w="817" w:type="dxa"/>
          </w:tcPr>
          <w:p w:rsidR="002800EC" w:rsidRPr="00773DBC" w:rsidRDefault="002800EC" w:rsidP="002800EC">
            <w:pPr>
              <w:pStyle w:val="a8"/>
              <w:ind w:hanging="567"/>
              <w:jc w:val="center"/>
            </w:pPr>
            <w:r>
              <w:t>3</w:t>
            </w:r>
          </w:p>
        </w:tc>
        <w:tc>
          <w:tcPr>
            <w:tcW w:w="2835" w:type="dxa"/>
          </w:tcPr>
          <w:p w:rsidR="002800EC" w:rsidRPr="006311F8" w:rsidRDefault="002800EC" w:rsidP="002800EC">
            <w:pPr>
              <w:pStyle w:val="afc"/>
              <w:shd w:val="clear" w:color="auto" w:fill="auto"/>
              <w:spacing w:before="0" w:after="0" w:line="240" w:lineRule="auto"/>
              <w:ind w:left="34" w:firstLine="0"/>
              <w:rPr>
                <w:sz w:val="24"/>
                <w:szCs w:val="24"/>
              </w:rPr>
            </w:pPr>
            <w:r w:rsidRPr="006311F8">
              <w:rPr>
                <w:sz w:val="24"/>
                <w:szCs w:val="24"/>
              </w:rPr>
              <w:t>Модели уровней зрелости бизнес- процессов предприятия</w:t>
            </w:r>
          </w:p>
        </w:tc>
        <w:tc>
          <w:tcPr>
            <w:tcW w:w="5919" w:type="dxa"/>
          </w:tcPr>
          <w:p w:rsidR="00340E04" w:rsidRDefault="002800EC" w:rsidP="00340E04">
            <w:pPr>
              <w:pStyle w:val="p6"/>
              <w:numPr>
                <w:ilvl w:val="0"/>
                <w:numId w:val="30"/>
              </w:numPr>
              <w:spacing w:before="0" w:beforeAutospacing="0" w:after="0" w:afterAutospacing="0"/>
              <w:ind w:left="317" w:hanging="283"/>
              <w:jc w:val="both"/>
            </w:pPr>
            <w:r w:rsidRPr="006311F8">
              <w:t xml:space="preserve">Уровни зрелости ИТ-инфраструктуры предприятия. </w:t>
            </w:r>
          </w:p>
          <w:p w:rsidR="002800EC" w:rsidRPr="006311F8" w:rsidRDefault="002800EC" w:rsidP="00340E04">
            <w:pPr>
              <w:pStyle w:val="p6"/>
              <w:numPr>
                <w:ilvl w:val="0"/>
                <w:numId w:val="30"/>
              </w:numPr>
              <w:spacing w:before="0" w:beforeAutospacing="0" w:after="0" w:afterAutospacing="0"/>
              <w:ind w:left="317" w:hanging="283"/>
              <w:jc w:val="both"/>
            </w:pPr>
            <w:r w:rsidRPr="006311F8">
              <w:t xml:space="preserve">Методология </w:t>
            </w:r>
            <w:r w:rsidRPr="006311F8">
              <w:rPr>
                <w:lang w:val="en-US" w:eastAsia="en-US"/>
              </w:rPr>
              <w:t>Microsoft</w:t>
            </w:r>
            <w:r w:rsidRPr="006311F8">
              <w:t>по эксплуатации ИС.</w:t>
            </w:r>
          </w:p>
        </w:tc>
      </w:tr>
      <w:tr w:rsidR="002800EC" w:rsidRPr="004F5BCC" w:rsidTr="002800EC">
        <w:tc>
          <w:tcPr>
            <w:tcW w:w="817" w:type="dxa"/>
          </w:tcPr>
          <w:p w:rsidR="002800EC" w:rsidRPr="00773DBC" w:rsidRDefault="002800EC" w:rsidP="002800EC">
            <w:pPr>
              <w:pStyle w:val="a8"/>
              <w:ind w:hanging="567"/>
              <w:jc w:val="center"/>
            </w:pPr>
            <w:r>
              <w:t>4</w:t>
            </w:r>
          </w:p>
        </w:tc>
        <w:tc>
          <w:tcPr>
            <w:tcW w:w="2835" w:type="dxa"/>
          </w:tcPr>
          <w:p w:rsidR="002800EC" w:rsidRPr="006311F8" w:rsidRDefault="002800EC" w:rsidP="002800EC">
            <w:pPr>
              <w:jc w:val="both"/>
            </w:pPr>
            <w:r w:rsidRPr="006311F8">
              <w:t xml:space="preserve">Технологии и решения компании </w:t>
            </w:r>
            <w:r w:rsidRPr="006311F8">
              <w:rPr>
                <w:lang w:val="en-US" w:eastAsia="en-US"/>
              </w:rPr>
              <w:t>Microsoft</w:t>
            </w:r>
            <w:r w:rsidRPr="006311F8">
              <w:t>для обеспечения информационной безопасности и эффективной корпоративной работы</w:t>
            </w:r>
          </w:p>
        </w:tc>
        <w:tc>
          <w:tcPr>
            <w:tcW w:w="5919" w:type="dxa"/>
          </w:tcPr>
          <w:p w:rsidR="00340E04" w:rsidRDefault="002800EC" w:rsidP="00340E04">
            <w:pPr>
              <w:pStyle w:val="afc"/>
              <w:numPr>
                <w:ilvl w:val="0"/>
                <w:numId w:val="31"/>
              </w:numPr>
              <w:shd w:val="clear" w:color="auto" w:fill="auto"/>
              <w:spacing w:before="0" w:after="0" w:line="240" w:lineRule="auto"/>
              <w:ind w:left="317" w:hanging="283"/>
              <w:rPr>
                <w:sz w:val="24"/>
                <w:szCs w:val="24"/>
              </w:rPr>
            </w:pPr>
            <w:r w:rsidRPr="006311F8">
              <w:rPr>
                <w:sz w:val="24"/>
                <w:szCs w:val="24"/>
              </w:rPr>
              <w:t xml:space="preserve">Групповые политики. Безопасный доступ в сеть. </w:t>
            </w:r>
          </w:p>
          <w:p w:rsidR="00340E04" w:rsidRDefault="002800EC" w:rsidP="00340E04">
            <w:pPr>
              <w:pStyle w:val="afc"/>
              <w:numPr>
                <w:ilvl w:val="0"/>
                <w:numId w:val="31"/>
              </w:numPr>
              <w:shd w:val="clear" w:color="auto" w:fill="auto"/>
              <w:spacing w:before="0" w:after="0" w:line="240" w:lineRule="auto"/>
              <w:ind w:left="317" w:hanging="283"/>
              <w:rPr>
                <w:sz w:val="24"/>
                <w:szCs w:val="24"/>
              </w:rPr>
            </w:pPr>
            <w:r w:rsidRPr="006311F8">
              <w:rPr>
                <w:sz w:val="24"/>
                <w:szCs w:val="24"/>
              </w:rPr>
              <w:t xml:space="preserve">Аутентификация пользователей. Защита коммуникаций. </w:t>
            </w:r>
          </w:p>
          <w:p w:rsidR="00340E04" w:rsidRDefault="002800EC" w:rsidP="00340E04">
            <w:pPr>
              <w:pStyle w:val="afc"/>
              <w:numPr>
                <w:ilvl w:val="0"/>
                <w:numId w:val="31"/>
              </w:numPr>
              <w:shd w:val="clear" w:color="auto" w:fill="auto"/>
              <w:spacing w:before="0" w:after="0" w:line="240" w:lineRule="auto"/>
              <w:ind w:left="317" w:hanging="283"/>
              <w:rPr>
                <w:sz w:val="24"/>
                <w:szCs w:val="24"/>
              </w:rPr>
            </w:pPr>
            <w:r w:rsidRPr="006311F8">
              <w:rPr>
                <w:sz w:val="24"/>
                <w:szCs w:val="24"/>
              </w:rPr>
              <w:t xml:space="preserve">Защита от вторжений и вредоносного ПО. </w:t>
            </w:r>
          </w:p>
          <w:p w:rsidR="002800EC" w:rsidRPr="006311F8" w:rsidRDefault="002800EC" w:rsidP="00340E04">
            <w:pPr>
              <w:pStyle w:val="afc"/>
              <w:numPr>
                <w:ilvl w:val="0"/>
                <w:numId w:val="31"/>
              </w:numPr>
              <w:shd w:val="clear" w:color="auto" w:fill="auto"/>
              <w:spacing w:before="0" w:after="0" w:line="240" w:lineRule="auto"/>
              <w:ind w:left="317" w:hanging="283"/>
              <w:rPr>
                <w:sz w:val="24"/>
                <w:szCs w:val="24"/>
              </w:rPr>
            </w:pPr>
            <w:r w:rsidRPr="006311F8">
              <w:rPr>
                <w:sz w:val="24"/>
                <w:szCs w:val="24"/>
              </w:rPr>
              <w:t>Безопасность мобильных пользователей корпоративных систем. Службы терминалов. Защита данных.</w:t>
            </w:r>
          </w:p>
          <w:p w:rsidR="00340E04" w:rsidRDefault="002800EC" w:rsidP="00340E04">
            <w:pPr>
              <w:pStyle w:val="610"/>
              <w:numPr>
                <w:ilvl w:val="0"/>
                <w:numId w:val="31"/>
              </w:numPr>
              <w:shd w:val="clear" w:color="auto" w:fill="auto"/>
              <w:spacing w:line="240" w:lineRule="auto"/>
              <w:ind w:left="317" w:hanging="283"/>
              <w:rPr>
                <w:sz w:val="24"/>
                <w:szCs w:val="24"/>
              </w:rPr>
            </w:pPr>
            <w:r w:rsidRPr="006311F8">
              <w:rPr>
                <w:sz w:val="24"/>
                <w:szCs w:val="24"/>
                <w:lang w:val="en-US" w:eastAsia="en-US"/>
              </w:rPr>
              <w:t>ExchangeServer</w:t>
            </w:r>
            <w:r w:rsidRPr="00E45AA2">
              <w:rPr>
                <w:sz w:val="24"/>
                <w:szCs w:val="24"/>
              </w:rPr>
              <w:t xml:space="preserve">2007. </w:t>
            </w:r>
            <w:r w:rsidRPr="006311F8">
              <w:rPr>
                <w:sz w:val="24"/>
                <w:szCs w:val="24"/>
              </w:rPr>
              <w:t>Технология</w:t>
            </w:r>
            <w:r w:rsidRPr="006311F8">
              <w:rPr>
                <w:sz w:val="24"/>
                <w:szCs w:val="24"/>
                <w:lang w:val="en-US" w:eastAsia="en-US"/>
              </w:rPr>
              <w:t>OfficeSharePointServer</w:t>
            </w:r>
            <w:r w:rsidRPr="00E45AA2">
              <w:rPr>
                <w:sz w:val="24"/>
                <w:szCs w:val="24"/>
              </w:rPr>
              <w:t xml:space="preserve">2007. </w:t>
            </w:r>
            <w:r w:rsidRPr="006311F8">
              <w:rPr>
                <w:sz w:val="24"/>
                <w:szCs w:val="24"/>
              </w:rPr>
              <w:t xml:space="preserve">Интеграция приложений с технологиями </w:t>
            </w:r>
            <w:r w:rsidRPr="006311F8">
              <w:rPr>
                <w:sz w:val="24"/>
                <w:szCs w:val="24"/>
                <w:lang w:val="en-US" w:eastAsia="en-US"/>
              </w:rPr>
              <w:t>SharePoint</w:t>
            </w:r>
            <w:r w:rsidRPr="006311F8">
              <w:rPr>
                <w:sz w:val="24"/>
                <w:szCs w:val="24"/>
                <w:lang w:eastAsia="en-US"/>
              </w:rPr>
              <w:t xml:space="preserve">. </w:t>
            </w:r>
            <w:r w:rsidRPr="006311F8">
              <w:rPr>
                <w:sz w:val="24"/>
                <w:szCs w:val="24"/>
                <w:lang w:val="en-US" w:eastAsia="en-US"/>
              </w:rPr>
              <w:t>InfoPath</w:t>
            </w:r>
            <w:r w:rsidRPr="006311F8">
              <w:rPr>
                <w:sz w:val="24"/>
                <w:szCs w:val="24"/>
              </w:rPr>
              <w:t xml:space="preserve">2007. </w:t>
            </w:r>
          </w:p>
          <w:p w:rsidR="00340E04" w:rsidRDefault="002800EC" w:rsidP="00340E04">
            <w:pPr>
              <w:pStyle w:val="610"/>
              <w:numPr>
                <w:ilvl w:val="0"/>
                <w:numId w:val="31"/>
              </w:numPr>
              <w:shd w:val="clear" w:color="auto" w:fill="auto"/>
              <w:spacing w:line="240" w:lineRule="auto"/>
              <w:ind w:left="317" w:hanging="283"/>
              <w:rPr>
                <w:sz w:val="24"/>
                <w:szCs w:val="24"/>
              </w:rPr>
            </w:pPr>
            <w:r w:rsidRPr="006311F8">
              <w:rPr>
                <w:sz w:val="24"/>
                <w:szCs w:val="24"/>
              </w:rPr>
              <w:t xml:space="preserve">Служба управления правами </w:t>
            </w:r>
            <w:r w:rsidRPr="006311F8">
              <w:rPr>
                <w:sz w:val="24"/>
                <w:szCs w:val="24"/>
                <w:lang w:val="en-US" w:eastAsia="en-US"/>
              </w:rPr>
              <w:t>Windows</w:t>
            </w:r>
            <w:r w:rsidRPr="006311F8">
              <w:rPr>
                <w:sz w:val="24"/>
                <w:szCs w:val="24"/>
                <w:lang w:eastAsia="en-US"/>
              </w:rPr>
              <w:t xml:space="preserve">. </w:t>
            </w:r>
            <w:r w:rsidRPr="006311F8">
              <w:rPr>
                <w:sz w:val="24"/>
                <w:szCs w:val="24"/>
              </w:rPr>
              <w:t xml:space="preserve">Система управления правами на доступ к информации в </w:t>
            </w:r>
            <w:r w:rsidRPr="006311F8">
              <w:rPr>
                <w:sz w:val="24"/>
                <w:szCs w:val="24"/>
                <w:lang w:val="en-US" w:eastAsia="en-US"/>
              </w:rPr>
              <w:t>Office</w:t>
            </w:r>
            <w:r w:rsidRPr="006311F8">
              <w:rPr>
                <w:sz w:val="24"/>
                <w:szCs w:val="24"/>
              </w:rPr>
              <w:t xml:space="preserve">2007. </w:t>
            </w:r>
          </w:p>
          <w:p w:rsidR="002800EC" w:rsidRPr="00422227" w:rsidRDefault="002800EC" w:rsidP="00340E04">
            <w:pPr>
              <w:pStyle w:val="610"/>
              <w:numPr>
                <w:ilvl w:val="0"/>
                <w:numId w:val="31"/>
              </w:numPr>
              <w:shd w:val="clear" w:color="auto" w:fill="auto"/>
              <w:spacing w:line="240" w:lineRule="auto"/>
              <w:ind w:left="317" w:hanging="283"/>
              <w:rPr>
                <w:sz w:val="24"/>
                <w:szCs w:val="24"/>
                <w:lang w:val="en-US"/>
              </w:rPr>
            </w:pPr>
            <w:r w:rsidRPr="006311F8">
              <w:rPr>
                <w:sz w:val="24"/>
                <w:szCs w:val="24"/>
              </w:rPr>
              <w:lastRenderedPageBreak/>
              <w:t xml:space="preserve">Эффективное взаимодействие в режиме реального времени. </w:t>
            </w:r>
            <w:r w:rsidRPr="006311F8">
              <w:rPr>
                <w:sz w:val="24"/>
                <w:szCs w:val="24"/>
                <w:lang w:val="en-US" w:eastAsia="en-US"/>
              </w:rPr>
              <w:t>LiveCommunicationsServer</w:t>
            </w:r>
            <w:r w:rsidRPr="00422227">
              <w:rPr>
                <w:sz w:val="24"/>
                <w:szCs w:val="24"/>
                <w:lang w:val="en-US"/>
              </w:rPr>
              <w:t xml:space="preserve">2007. </w:t>
            </w:r>
            <w:r w:rsidRPr="006311F8">
              <w:rPr>
                <w:sz w:val="24"/>
                <w:szCs w:val="24"/>
              </w:rPr>
              <w:t>Программноерешение</w:t>
            </w:r>
            <w:r w:rsidRPr="006311F8">
              <w:rPr>
                <w:sz w:val="24"/>
                <w:szCs w:val="24"/>
                <w:lang w:val="en-US" w:eastAsia="en-US"/>
              </w:rPr>
              <w:t>LiveMeeting</w:t>
            </w:r>
            <w:r w:rsidRPr="00422227">
              <w:rPr>
                <w:sz w:val="24"/>
                <w:szCs w:val="24"/>
                <w:lang w:val="en-US" w:eastAsia="en-US"/>
              </w:rPr>
              <w:t>.</w:t>
            </w:r>
          </w:p>
        </w:tc>
      </w:tr>
      <w:tr w:rsidR="002800EC" w:rsidRPr="00773DBC" w:rsidTr="002800EC">
        <w:tc>
          <w:tcPr>
            <w:tcW w:w="817" w:type="dxa"/>
          </w:tcPr>
          <w:p w:rsidR="002800EC" w:rsidRPr="00773DBC" w:rsidRDefault="002800EC" w:rsidP="002800EC">
            <w:pPr>
              <w:pStyle w:val="a8"/>
              <w:ind w:hanging="567"/>
              <w:jc w:val="center"/>
            </w:pPr>
            <w:r>
              <w:lastRenderedPageBreak/>
              <w:t>5</w:t>
            </w:r>
          </w:p>
        </w:tc>
        <w:tc>
          <w:tcPr>
            <w:tcW w:w="2835" w:type="dxa"/>
          </w:tcPr>
          <w:p w:rsidR="002800EC" w:rsidRPr="006311F8" w:rsidRDefault="002800EC" w:rsidP="002800EC">
            <w:pPr>
              <w:ind w:firstLine="34"/>
              <w:jc w:val="both"/>
            </w:pPr>
            <w:r w:rsidRPr="006311F8">
              <w:t xml:space="preserve">Технологии и системы управления контентом </w:t>
            </w:r>
            <w:r w:rsidRPr="006311F8">
              <w:rPr>
                <w:lang w:eastAsia="en-US"/>
              </w:rPr>
              <w:t>(</w:t>
            </w:r>
            <w:r w:rsidRPr="006311F8">
              <w:rPr>
                <w:lang w:val="en-US" w:eastAsia="en-US"/>
              </w:rPr>
              <w:t>CMS</w:t>
            </w:r>
            <w:r w:rsidRPr="006311F8">
              <w:rPr>
                <w:lang w:eastAsia="en-US"/>
              </w:rPr>
              <w:t>)</w:t>
            </w:r>
          </w:p>
        </w:tc>
        <w:tc>
          <w:tcPr>
            <w:tcW w:w="5919" w:type="dxa"/>
          </w:tcPr>
          <w:p w:rsidR="00340E04" w:rsidRDefault="002800EC" w:rsidP="00340E04">
            <w:pPr>
              <w:pStyle w:val="afc"/>
              <w:numPr>
                <w:ilvl w:val="0"/>
                <w:numId w:val="32"/>
              </w:numPr>
              <w:shd w:val="clear" w:color="auto" w:fill="auto"/>
              <w:tabs>
                <w:tab w:val="left" w:pos="383"/>
              </w:tabs>
              <w:spacing w:before="0" w:after="0" w:line="240" w:lineRule="auto"/>
              <w:ind w:left="176" w:hanging="142"/>
              <w:rPr>
                <w:sz w:val="24"/>
                <w:szCs w:val="24"/>
              </w:rPr>
            </w:pPr>
            <w:r w:rsidRPr="006311F8">
              <w:rPr>
                <w:sz w:val="24"/>
                <w:szCs w:val="24"/>
              </w:rPr>
              <w:t xml:space="preserve">Технологии, использующие </w:t>
            </w:r>
            <w:r w:rsidRPr="006311F8">
              <w:rPr>
                <w:sz w:val="24"/>
                <w:szCs w:val="24"/>
                <w:lang w:val="en-US" w:eastAsia="en-US"/>
              </w:rPr>
              <w:t>XML</w:t>
            </w:r>
            <w:r w:rsidRPr="006311F8">
              <w:rPr>
                <w:sz w:val="24"/>
                <w:szCs w:val="24"/>
                <w:lang w:eastAsia="en-US"/>
              </w:rPr>
              <w:t xml:space="preserve">, </w:t>
            </w:r>
            <w:r w:rsidRPr="006311F8">
              <w:rPr>
                <w:sz w:val="24"/>
                <w:szCs w:val="24"/>
              </w:rPr>
              <w:t xml:space="preserve">для работы с контентом. </w:t>
            </w:r>
          </w:p>
          <w:p w:rsidR="00340E04" w:rsidRDefault="002800EC" w:rsidP="00340E04">
            <w:pPr>
              <w:pStyle w:val="afc"/>
              <w:numPr>
                <w:ilvl w:val="0"/>
                <w:numId w:val="32"/>
              </w:numPr>
              <w:shd w:val="clear" w:color="auto" w:fill="auto"/>
              <w:tabs>
                <w:tab w:val="left" w:pos="383"/>
              </w:tabs>
              <w:spacing w:before="0" w:after="0" w:line="240" w:lineRule="auto"/>
              <w:ind w:left="176" w:hanging="142"/>
              <w:rPr>
                <w:sz w:val="24"/>
                <w:szCs w:val="24"/>
              </w:rPr>
            </w:pPr>
            <w:r w:rsidRPr="006311F8">
              <w:rPr>
                <w:sz w:val="24"/>
                <w:szCs w:val="24"/>
              </w:rPr>
              <w:t xml:space="preserve">Синтаксические правила построения </w:t>
            </w:r>
            <w:r w:rsidRPr="006311F8">
              <w:rPr>
                <w:sz w:val="24"/>
                <w:szCs w:val="24"/>
                <w:lang w:val="en-US" w:eastAsia="en-US"/>
              </w:rPr>
              <w:t>XML</w:t>
            </w:r>
            <w:r w:rsidRPr="006311F8">
              <w:rPr>
                <w:sz w:val="24"/>
                <w:szCs w:val="24"/>
              </w:rPr>
              <w:t xml:space="preserve">-документа. Структура </w:t>
            </w:r>
            <w:r w:rsidRPr="006311F8">
              <w:rPr>
                <w:sz w:val="24"/>
                <w:szCs w:val="24"/>
                <w:lang w:val="en-US" w:eastAsia="en-US"/>
              </w:rPr>
              <w:t>XML</w:t>
            </w:r>
            <w:r w:rsidRPr="006311F8">
              <w:rPr>
                <w:sz w:val="24"/>
                <w:szCs w:val="24"/>
              </w:rPr>
              <w:t xml:space="preserve">- документа. </w:t>
            </w:r>
            <w:r w:rsidRPr="006311F8">
              <w:rPr>
                <w:sz w:val="24"/>
                <w:szCs w:val="24"/>
                <w:lang w:val="en-US" w:eastAsia="en-US"/>
              </w:rPr>
              <w:t>DTD</w:t>
            </w:r>
            <w:r w:rsidRPr="006311F8">
              <w:rPr>
                <w:sz w:val="24"/>
                <w:szCs w:val="24"/>
              </w:rPr>
              <w:t xml:space="preserve">схемы. </w:t>
            </w:r>
            <w:r w:rsidRPr="006311F8">
              <w:rPr>
                <w:sz w:val="24"/>
                <w:szCs w:val="24"/>
                <w:lang w:val="en-US" w:eastAsia="en-US"/>
              </w:rPr>
              <w:t>XDR</w:t>
            </w:r>
            <w:r w:rsidRPr="006311F8">
              <w:rPr>
                <w:sz w:val="24"/>
                <w:szCs w:val="24"/>
              </w:rPr>
              <w:t xml:space="preserve">схемы. Модель </w:t>
            </w:r>
            <w:r w:rsidRPr="006311F8">
              <w:rPr>
                <w:sz w:val="24"/>
                <w:szCs w:val="24"/>
                <w:lang w:val="en-US" w:eastAsia="en-US"/>
              </w:rPr>
              <w:t>XMLDOM</w:t>
            </w:r>
            <w:r w:rsidRPr="006311F8">
              <w:rPr>
                <w:sz w:val="24"/>
                <w:szCs w:val="24"/>
                <w:lang w:eastAsia="en-US"/>
              </w:rPr>
              <w:t xml:space="preserve">. </w:t>
            </w:r>
            <w:r w:rsidRPr="006311F8">
              <w:rPr>
                <w:sz w:val="24"/>
                <w:szCs w:val="24"/>
                <w:lang w:val="en-US" w:eastAsia="en-US"/>
              </w:rPr>
              <w:t>SAX</w:t>
            </w:r>
            <w:r w:rsidRPr="006311F8">
              <w:rPr>
                <w:sz w:val="24"/>
                <w:szCs w:val="24"/>
                <w:lang w:eastAsia="en-US"/>
              </w:rPr>
              <w:t xml:space="preserve">: </w:t>
            </w:r>
            <w:r w:rsidRPr="006311F8">
              <w:rPr>
                <w:sz w:val="24"/>
                <w:szCs w:val="24"/>
              </w:rPr>
              <w:t xml:space="preserve">достоинства и недостатки. </w:t>
            </w:r>
          </w:p>
          <w:p w:rsidR="002800EC" w:rsidRPr="006311F8" w:rsidRDefault="002800EC" w:rsidP="00340E04">
            <w:pPr>
              <w:pStyle w:val="afc"/>
              <w:numPr>
                <w:ilvl w:val="0"/>
                <w:numId w:val="32"/>
              </w:numPr>
              <w:shd w:val="clear" w:color="auto" w:fill="auto"/>
              <w:tabs>
                <w:tab w:val="left" w:pos="383"/>
              </w:tabs>
              <w:spacing w:before="0" w:after="0" w:line="240" w:lineRule="auto"/>
              <w:ind w:left="176" w:hanging="142"/>
              <w:rPr>
                <w:sz w:val="24"/>
                <w:szCs w:val="24"/>
              </w:rPr>
            </w:pPr>
            <w:r w:rsidRPr="006311F8">
              <w:rPr>
                <w:sz w:val="24"/>
                <w:szCs w:val="24"/>
              </w:rPr>
              <w:t xml:space="preserve">Спецификация </w:t>
            </w:r>
            <w:r w:rsidRPr="006311F8">
              <w:rPr>
                <w:sz w:val="24"/>
                <w:szCs w:val="24"/>
                <w:lang w:val="en-US" w:eastAsia="en-US"/>
              </w:rPr>
              <w:t>XSL</w:t>
            </w:r>
            <w:r w:rsidRPr="006311F8">
              <w:rPr>
                <w:sz w:val="24"/>
                <w:szCs w:val="24"/>
                <w:lang w:eastAsia="en-US"/>
              </w:rPr>
              <w:t xml:space="preserve">. </w:t>
            </w:r>
            <w:r w:rsidRPr="006311F8">
              <w:rPr>
                <w:sz w:val="24"/>
                <w:szCs w:val="24"/>
                <w:lang w:val="en-US" w:eastAsia="en-US"/>
              </w:rPr>
              <w:t>XSLT</w:t>
            </w:r>
            <w:r w:rsidRPr="006311F8">
              <w:rPr>
                <w:sz w:val="24"/>
                <w:szCs w:val="24"/>
              </w:rPr>
              <w:t xml:space="preserve">и </w:t>
            </w:r>
            <w:r w:rsidRPr="006311F8">
              <w:rPr>
                <w:sz w:val="24"/>
                <w:szCs w:val="24"/>
                <w:lang w:val="en-US" w:eastAsia="en-US"/>
              </w:rPr>
              <w:t>XPath</w:t>
            </w:r>
            <w:r w:rsidRPr="006311F8">
              <w:rPr>
                <w:sz w:val="24"/>
                <w:szCs w:val="24"/>
                <w:lang w:eastAsia="en-US"/>
              </w:rPr>
              <w:t xml:space="preserve">. </w:t>
            </w:r>
            <w:r w:rsidRPr="006311F8">
              <w:rPr>
                <w:sz w:val="24"/>
                <w:szCs w:val="24"/>
                <w:lang w:val="en-US" w:eastAsia="en-US"/>
              </w:rPr>
              <w:t>XSL</w:t>
            </w:r>
            <w:r w:rsidRPr="006311F8">
              <w:rPr>
                <w:sz w:val="24"/>
                <w:szCs w:val="24"/>
                <w:lang w:eastAsia="en-US"/>
              </w:rPr>
              <w:t>-</w:t>
            </w:r>
            <w:r w:rsidRPr="006311F8">
              <w:rPr>
                <w:sz w:val="24"/>
                <w:szCs w:val="24"/>
                <w:lang w:val="en-US" w:eastAsia="en-US"/>
              </w:rPr>
              <w:t>FO</w:t>
            </w:r>
            <w:r w:rsidRPr="006311F8">
              <w:rPr>
                <w:sz w:val="24"/>
                <w:szCs w:val="24"/>
                <w:lang w:eastAsia="en-US"/>
              </w:rPr>
              <w:t xml:space="preserve">. </w:t>
            </w:r>
            <w:r w:rsidRPr="006311F8">
              <w:rPr>
                <w:sz w:val="24"/>
                <w:szCs w:val="24"/>
                <w:lang w:val="en-US" w:eastAsia="en-US"/>
              </w:rPr>
              <w:t>XQuery</w:t>
            </w:r>
            <w:r w:rsidRPr="006311F8">
              <w:rPr>
                <w:sz w:val="24"/>
                <w:szCs w:val="24"/>
                <w:lang w:eastAsia="en-US"/>
              </w:rPr>
              <w:t xml:space="preserve">. </w:t>
            </w:r>
            <w:r w:rsidRPr="006311F8">
              <w:rPr>
                <w:sz w:val="24"/>
                <w:szCs w:val="24"/>
              </w:rPr>
              <w:t xml:space="preserve">Веб-интеграция. Подходы к веб- интеграции. Интеграция на основе </w:t>
            </w:r>
            <w:r w:rsidRPr="006311F8">
              <w:rPr>
                <w:sz w:val="24"/>
                <w:szCs w:val="24"/>
                <w:lang w:val="en-US" w:eastAsia="en-US"/>
              </w:rPr>
              <w:t>XML</w:t>
            </w:r>
            <w:r w:rsidRPr="006311F8">
              <w:rPr>
                <w:sz w:val="24"/>
                <w:szCs w:val="24"/>
                <w:lang w:eastAsia="en-US"/>
              </w:rPr>
              <w:t xml:space="preserve">. </w:t>
            </w:r>
            <w:r w:rsidRPr="006311F8">
              <w:rPr>
                <w:sz w:val="24"/>
                <w:szCs w:val="24"/>
              </w:rPr>
              <w:t xml:space="preserve">Веб- сервисы. Сервис-ориентированная архитектура </w:t>
            </w:r>
            <w:r w:rsidRPr="006311F8">
              <w:rPr>
                <w:sz w:val="24"/>
                <w:szCs w:val="24"/>
                <w:lang w:eastAsia="en-US"/>
              </w:rPr>
              <w:t>(</w:t>
            </w:r>
            <w:r w:rsidRPr="006311F8">
              <w:rPr>
                <w:sz w:val="24"/>
                <w:szCs w:val="24"/>
                <w:lang w:val="en-US" w:eastAsia="en-US"/>
              </w:rPr>
              <w:t>SOA</w:t>
            </w:r>
            <w:r w:rsidRPr="006311F8">
              <w:rPr>
                <w:sz w:val="24"/>
                <w:szCs w:val="24"/>
                <w:lang w:eastAsia="en-US"/>
              </w:rPr>
              <w:t>).</w:t>
            </w:r>
          </w:p>
          <w:p w:rsidR="00340E04" w:rsidRDefault="002800EC" w:rsidP="00340E04">
            <w:pPr>
              <w:pStyle w:val="afc"/>
              <w:numPr>
                <w:ilvl w:val="0"/>
                <w:numId w:val="32"/>
              </w:numPr>
              <w:shd w:val="clear" w:color="auto" w:fill="auto"/>
              <w:tabs>
                <w:tab w:val="left" w:pos="383"/>
              </w:tabs>
              <w:spacing w:before="0" w:after="0" w:line="240" w:lineRule="auto"/>
              <w:ind w:left="176" w:hanging="142"/>
              <w:rPr>
                <w:sz w:val="24"/>
                <w:szCs w:val="24"/>
              </w:rPr>
            </w:pPr>
            <w:r w:rsidRPr="006311F8">
              <w:rPr>
                <w:sz w:val="24"/>
                <w:szCs w:val="24"/>
              </w:rPr>
              <w:t xml:space="preserve">Средства традиционных СУБД. Представление неструктурированной информации средствами СУБД. </w:t>
            </w:r>
          </w:p>
          <w:p w:rsidR="00340E04" w:rsidRDefault="002800EC" w:rsidP="00340E04">
            <w:pPr>
              <w:pStyle w:val="afc"/>
              <w:numPr>
                <w:ilvl w:val="0"/>
                <w:numId w:val="32"/>
              </w:numPr>
              <w:shd w:val="clear" w:color="auto" w:fill="auto"/>
              <w:tabs>
                <w:tab w:val="left" w:pos="383"/>
              </w:tabs>
              <w:spacing w:before="0" w:after="0" w:line="240" w:lineRule="auto"/>
              <w:ind w:left="176" w:hanging="142"/>
              <w:rPr>
                <w:sz w:val="24"/>
                <w:szCs w:val="24"/>
              </w:rPr>
            </w:pPr>
            <w:r w:rsidRPr="006311F8">
              <w:rPr>
                <w:sz w:val="24"/>
                <w:szCs w:val="24"/>
              </w:rPr>
              <w:t xml:space="preserve">Экземпляры сущностей как объекты. Большие и структурированные объекты в </w:t>
            </w:r>
            <w:r w:rsidRPr="006311F8">
              <w:rPr>
                <w:sz w:val="24"/>
                <w:szCs w:val="24"/>
                <w:lang w:val="en-US" w:eastAsia="en-US"/>
              </w:rPr>
              <w:t>DB</w:t>
            </w:r>
            <w:r w:rsidRPr="006311F8">
              <w:rPr>
                <w:sz w:val="24"/>
                <w:szCs w:val="24"/>
                <w:lang w:eastAsia="en-US"/>
              </w:rPr>
              <w:t xml:space="preserve">2. </w:t>
            </w:r>
            <w:r w:rsidRPr="006311F8">
              <w:rPr>
                <w:sz w:val="24"/>
                <w:szCs w:val="24"/>
              </w:rPr>
              <w:t xml:space="preserve">Технологии </w:t>
            </w:r>
            <w:r w:rsidRPr="006311F8">
              <w:rPr>
                <w:sz w:val="24"/>
                <w:szCs w:val="24"/>
                <w:lang w:val="en-US" w:eastAsia="en-US"/>
              </w:rPr>
              <w:t>XML</w:t>
            </w:r>
            <w:r w:rsidRPr="006311F8">
              <w:rPr>
                <w:sz w:val="24"/>
                <w:szCs w:val="24"/>
              </w:rPr>
              <w:t xml:space="preserve">для полуструктурированной информации. Полуструктурированная информация. </w:t>
            </w:r>
          </w:p>
          <w:p w:rsidR="002800EC" w:rsidRPr="006311F8" w:rsidRDefault="002800EC" w:rsidP="00340E04">
            <w:pPr>
              <w:pStyle w:val="afc"/>
              <w:numPr>
                <w:ilvl w:val="0"/>
                <w:numId w:val="32"/>
              </w:numPr>
              <w:shd w:val="clear" w:color="auto" w:fill="auto"/>
              <w:tabs>
                <w:tab w:val="left" w:pos="383"/>
              </w:tabs>
              <w:spacing w:before="0" w:after="0" w:line="240" w:lineRule="auto"/>
              <w:ind w:left="176" w:hanging="142"/>
              <w:rPr>
                <w:sz w:val="24"/>
                <w:szCs w:val="24"/>
              </w:rPr>
            </w:pPr>
            <w:r w:rsidRPr="006311F8">
              <w:rPr>
                <w:sz w:val="24"/>
                <w:szCs w:val="24"/>
              </w:rPr>
              <w:t xml:space="preserve">Модель данных для поиска в </w:t>
            </w:r>
            <w:r w:rsidRPr="006311F8">
              <w:rPr>
                <w:sz w:val="24"/>
                <w:szCs w:val="24"/>
                <w:lang w:val="en-US" w:eastAsia="en-US"/>
              </w:rPr>
              <w:t>XML</w:t>
            </w:r>
            <w:r w:rsidRPr="006311F8">
              <w:rPr>
                <w:sz w:val="24"/>
                <w:szCs w:val="24"/>
                <w:lang w:eastAsia="en-US"/>
              </w:rPr>
              <w:t xml:space="preserve">. </w:t>
            </w:r>
            <w:r w:rsidRPr="006311F8">
              <w:rPr>
                <w:sz w:val="24"/>
                <w:szCs w:val="24"/>
                <w:lang w:val="en-US" w:eastAsia="en-US"/>
              </w:rPr>
              <w:t>Xpath</w:t>
            </w:r>
            <w:r w:rsidRPr="006311F8">
              <w:rPr>
                <w:sz w:val="24"/>
                <w:szCs w:val="24"/>
              </w:rPr>
              <w:t xml:space="preserve">- язык навигации в </w:t>
            </w:r>
            <w:r w:rsidRPr="006311F8">
              <w:rPr>
                <w:sz w:val="24"/>
                <w:szCs w:val="24"/>
                <w:lang w:val="en-US" w:eastAsia="en-US"/>
              </w:rPr>
              <w:t>XML</w:t>
            </w:r>
            <w:r w:rsidRPr="006311F8">
              <w:rPr>
                <w:sz w:val="24"/>
                <w:szCs w:val="24"/>
              </w:rPr>
              <w:t xml:space="preserve">-документах. Язык запросов </w:t>
            </w:r>
            <w:r w:rsidRPr="006311F8">
              <w:rPr>
                <w:sz w:val="24"/>
                <w:szCs w:val="24"/>
                <w:lang w:val="en-US" w:eastAsia="en-US"/>
              </w:rPr>
              <w:t>XQuery</w:t>
            </w:r>
            <w:r w:rsidRPr="006311F8">
              <w:rPr>
                <w:sz w:val="24"/>
                <w:szCs w:val="24"/>
                <w:lang w:eastAsia="en-US"/>
              </w:rPr>
              <w:t xml:space="preserve">. </w:t>
            </w:r>
            <w:r w:rsidRPr="006311F8">
              <w:rPr>
                <w:sz w:val="24"/>
                <w:szCs w:val="24"/>
              </w:rPr>
              <w:t xml:space="preserve">СУБД с возможностями </w:t>
            </w:r>
            <w:r w:rsidRPr="006311F8">
              <w:rPr>
                <w:sz w:val="24"/>
                <w:szCs w:val="24"/>
                <w:lang w:val="en-US" w:eastAsia="en-US"/>
              </w:rPr>
              <w:t>XML</w:t>
            </w:r>
            <w:r w:rsidRPr="006311F8">
              <w:rPr>
                <w:sz w:val="24"/>
                <w:szCs w:val="24"/>
                <w:lang w:eastAsia="en-US"/>
              </w:rPr>
              <w:t xml:space="preserve">. </w:t>
            </w:r>
            <w:r w:rsidRPr="006311F8">
              <w:rPr>
                <w:sz w:val="24"/>
                <w:szCs w:val="24"/>
              </w:rPr>
              <w:t xml:space="preserve">СУБД с натуральным </w:t>
            </w:r>
            <w:r w:rsidRPr="006311F8">
              <w:rPr>
                <w:sz w:val="24"/>
                <w:szCs w:val="24"/>
                <w:lang w:val="en-US" w:eastAsia="en-US"/>
              </w:rPr>
              <w:t>XML</w:t>
            </w:r>
            <w:r w:rsidRPr="006311F8">
              <w:rPr>
                <w:sz w:val="24"/>
                <w:szCs w:val="24"/>
                <w:lang w:eastAsia="en-US"/>
              </w:rPr>
              <w:t xml:space="preserve">. </w:t>
            </w:r>
            <w:r w:rsidRPr="006311F8">
              <w:rPr>
                <w:sz w:val="24"/>
                <w:szCs w:val="24"/>
                <w:lang w:val="en-US" w:eastAsia="en-US"/>
              </w:rPr>
              <w:t>DB</w:t>
            </w:r>
            <w:r w:rsidRPr="006311F8">
              <w:rPr>
                <w:sz w:val="24"/>
                <w:szCs w:val="24"/>
                <w:lang w:eastAsia="en-US"/>
              </w:rPr>
              <w:t xml:space="preserve">2 </w:t>
            </w:r>
            <w:r w:rsidRPr="006311F8">
              <w:rPr>
                <w:sz w:val="24"/>
                <w:szCs w:val="24"/>
              </w:rPr>
              <w:t>версии 9 - гибридная СУБД</w:t>
            </w:r>
          </w:p>
          <w:p w:rsidR="00340E04" w:rsidRDefault="002800EC" w:rsidP="00340E04">
            <w:pPr>
              <w:pStyle w:val="610"/>
              <w:numPr>
                <w:ilvl w:val="0"/>
                <w:numId w:val="32"/>
              </w:numPr>
              <w:shd w:val="clear" w:color="auto" w:fill="auto"/>
              <w:tabs>
                <w:tab w:val="left" w:pos="383"/>
              </w:tabs>
              <w:spacing w:line="240" w:lineRule="auto"/>
              <w:ind w:left="176" w:hanging="142"/>
              <w:rPr>
                <w:sz w:val="24"/>
                <w:szCs w:val="24"/>
              </w:rPr>
            </w:pPr>
            <w:r w:rsidRPr="006311F8">
              <w:rPr>
                <w:sz w:val="24"/>
                <w:szCs w:val="24"/>
              </w:rPr>
              <w:t xml:space="preserve">Понятие и функции системы управления контентом: понятие </w:t>
            </w:r>
            <w:r w:rsidRPr="006311F8">
              <w:rPr>
                <w:sz w:val="24"/>
                <w:szCs w:val="24"/>
                <w:lang w:val="en-US" w:eastAsia="en-US"/>
              </w:rPr>
              <w:t>CMS</w:t>
            </w:r>
            <w:r w:rsidRPr="006311F8">
              <w:rPr>
                <w:sz w:val="24"/>
                <w:szCs w:val="24"/>
                <w:lang w:eastAsia="en-US"/>
              </w:rPr>
              <w:t xml:space="preserve">, </w:t>
            </w:r>
            <w:r w:rsidRPr="006311F8">
              <w:rPr>
                <w:sz w:val="24"/>
                <w:szCs w:val="24"/>
              </w:rPr>
              <w:t xml:space="preserve">функции </w:t>
            </w:r>
            <w:r w:rsidRPr="006311F8">
              <w:rPr>
                <w:sz w:val="24"/>
                <w:szCs w:val="24"/>
                <w:lang w:val="en-US" w:eastAsia="en-US"/>
              </w:rPr>
              <w:t>CMS</w:t>
            </w:r>
            <w:r w:rsidRPr="006311F8">
              <w:rPr>
                <w:sz w:val="24"/>
                <w:szCs w:val="24"/>
                <w:lang w:eastAsia="en-US"/>
              </w:rPr>
              <w:t xml:space="preserve">, </w:t>
            </w:r>
            <w:r w:rsidRPr="006311F8">
              <w:rPr>
                <w:sz w:val="24"/>
                <w:szCs w:val="24"/>
              </w:rPr>
              <w:t xml:space="preserve">стандартизация </w:t>
            </w:r>
            <w:r w:rsidRPr="006311F8">
              <w:rPr>
                <w:sz w:val="24"/>
                <w:szCs w:val="24"/>
                <w:lang w:val="en-US" w:eastAsia="en-US"/>
              </w:rPr>
              <w:t>CMS</w:t>
            </w:r>
            <w:r w:rsidRPr="006311F8">
              <w:rPr>
                <w:sz w:val="24"/>
                <w:szCs w:val="24"/>
                <w:lang w:eastAsia="en-US"/>
              </w:rPr>
              <w:t xml:space="preserve">. </w:t>
            </w:r>
            <w:r w:rsidRPr="006311F8">
              <w:rPr>
                <w:sz w:val="24"/>
                <w:szCs w:val="24"/>
              </w:rPr>
              <w:t xml:space="preserve">Модели представления данных в </w:t>
            </w:r>
            <w:r w:rsidRPr="006311F8">
              <w:rPr>
                <w:sz w:val="24"/>
                <w:szCs w:val="24"/>
                <w:lang w:val="en-US" w:eastAsia="en-US"/>
              </w:rPr>
              <w:t>CMS</w:t>
            </w:r>
            <w:r w:rsidRPr="006311F8">
              <w:rPr>
                <w:sz w:val="24"/>
                <w:szCs w:val="24"/>
                <w:lang w:eastAsia="en-US"/>
              </w:rPr>
              <w:t xml:space="preserve">: </w:t>
            </w:r>
            <w:r w:rsidRPr="006311F8">
              <w:rPr>
                <w:sz w:val="24"/>
                <w:szCs w:val="24"/>
              </w:rPr>
              <w:t xml:space="preserve">объектная модель, сетевая модель, модульная модель. </w:t>
            </w:r>
          </w:p>
          <w:p w:rsidR="00340E04" w:rsidRDefault="002800EC" w:rsidP="00340E04">
            <w:pPr>
              <w:pStyle w:val="610"/>
              <w:numPr>
                <w:ilvl w:val="0"/>
                <w:numId w:val="32"/>
              </w:numPr>
              <w:shd w:val="clear" w:color="auto" w:fill="auto"/>
              <w:tabs>
                <w:tab w:val="left" w:pos="383"/>
              </w:tabs>
              <w:spacing w:line="240" w:lineRule="auto"/>
              <w:ind w:left="176" w:hanging="142"/>
              <w:rPr>
                <w:sz w:val="24"/>
                <w:szCs w:val="24"/>
              </w:rPr>
            </w:pPr>
            <w:r w:rsidRPr="006311F8">
              <w:rPr>
                <w:sz w:val="24"/>
                <w:szCs w:val="24"/>
              </w:rPr>
              <w:t xml:space="preserve">Функционирование </w:t>
            </w:r>
            <w:r w:rsidRPr="006311F8">
              <w:rPr>
                <w:sz w:val="24"/>
                <w:szCs w:val="24"/>
                <w:lang w:val="en-US" w:eastAsia="en-US"/>
              </w:rPr>
              <w:t>CMS</w:t>
            </w:r>
            <w:r w:rsidRPr="006311F8">
              <w:rPr>
                <w:sz w:val="24"/>
                <w:szCs w:val="24"/>
                <w:lang w:eastAsia="en-US"/>
              </w:rPr>
              <w:t xml:space="preserve">: </w:t>
            </w:r>
            <w:r w:rsidRPr="006311F8">
              <w:rPr>
                <w:sz w:val="24"/>
                <w:szCs w:val="24"/>
              </w:rPr>
              <w:t xml:space="preserve">создание контента, создание шаблонов оформления, публикация контента, управление пользователями. </w:t>
            </w:r>
          </w:p>
          <w:p w:rsidR="002800EC" w:rsidRPr="006311F8" w:rsidRDefault="002800EC" w:rsidP="00340E04">
            <w:pPr>
              <w:pStyle w:val="610"/>
              <w:numPr>
                <w:ilvl w:val="0"/>
                <w:numId w:val="32"/>
              </w:numPr>
              <w:shd w:val="clear" w:color="auto" w:fill="auto"/>
              <w:tabs>
                <w:tab w:val="left" w:pos="383"/>
              </w:tabs>
              <w:spacing w:line="240" w:lineRule="auto"/>
              <w:ind w:left="176" w:hanging="142"/>
              <w:rPr>
                <w:sz w:val="24"/>
                <w:szCs w:val="24"/>
              </w:rPr>
            </w:pPr>
            <w:r w:rsidRPr="006311F8">
              <w:rPr>
                <w:sz w:val="24"/>
                <w:szCs w:val="24"/>
              </w:rPr>
              <w:t xml:space="preserve">Архитектура системы управления контентом на примере </w:t>
            </w:r>
            <w:r w:rsidRPr="006311F8">
              <w:rPr>
                <w:sz w:val="24"/>
                <w:szCs w:val="24"/>
                <w:lang w:val="en-US" w:eastAsia="en-US"/>
              </w:rPr>
              <w:t>DotNetNuke</w:t>
            </w:r>
            <w:r w:rsidRPr="00340E04">
              <w:rPr>
                <w:sz w:val="24"/>
                <w:szCs w:val="24"/>
                <w:lang w:eastAsia="en-US"/>
              </w:rPr>
              <w:t>.</w:t>
            </w:r>
          </w:p>
        </w:tc>
      </w:tr>
    </w:tbl>
    <w:p w:rsidR="00177945" w:rsidRDefault="00177945" w:rsidP="00177945">
      <w:pPr>
        <w:pStyle w:val="a8"/>
        <w:jc w:val="center"/>
        <w:rPr>
          <w:i/>
        </w:rPr>
      </w:pPr>
    </w:p>
    <w:p w:rsidR="00724F7F" w:rsidRPr="00724F7F" w:rsidRDefault="00724F7F" w:rsidP="00724F7F">
      <w:pPr>
        <w:pStyle w:val="afc"/>
        <w:shd w:val="clear" w:color="auto" w:fill="auto"/>
        <w:tabs>
          <w:tab w:val="left" w:pos="760"/>
          <w:tab w:val="left" w:pos="993"/>
        </w:tabs>
        <w:spacing w:before="0" w:after="0" w:line="240" w:lineRule="auto"/>
        <w:ind w:right="40" w:firstLine="0"/>
        <w:rPr>
          <w:sz w:val="24"/>
          <w:szCs w:val="24"/>
        </w:rPr>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8"/>
      </w:pPr>
    </w:p>
    <w:p w:rsidR="00BC165B" w:rsidRDefault="00A66F43" w:rsidP="00053458">
      <w:pPr>
        <w:pStyle w:val="a8"/>
        <w:numPr>
          <w:ilvl w:val="3"/>
          <w:numId w:val="7"/>
        </w:numPr>
        <w:tabs>
          <w:tab w:val="left" w:pos="993"/>
          <w:tab w:val="left" w:pos="1701"/>
        </w:tabs>
        <w:ind w:left="0" w:firstLine="567"/>
        <w:rPr>
          <w:color w:val="000000"/>
          <w:shd w:val="clear" w:color="auto" w:fill="FCFCFC"/>
        </w:rPr>
      </w:pPr>
      <w:r w:rsidRPr="00A66F43">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A66F43" w:rsidRDefault="00A66F43" w:rsidP="00053458">
      <w:pPr>
        <w:pStyle w:val="a8"/>
        <w:numPr>
          <w:ilvl w:val="3"/>
          <w:numId w:val="7"/>
        </w:numPr>
        <w:tabs>
          <w:tab w:val="left" w:pos="993"/>
          <w:tab w:val="left" w:pos="1701"/>
        </w:tabs>
        <w:ind w:left="0" w:firstLine="567"/>
        <w:rPr>
          <w:color w:val="000000"/>
          <w:shd w:val="clear" w:color="auto" w:fill="FCFCFC"/>
        </w:rPr>
      </w:pPr>
      <w:r w:rsidRPr="00A66F43">
        <w:rPr>
          <w:color w:val="000000"/>
          <w:shd w:val="clear" w:color="auto" w:fill="FCFCFC"/>
        </w:rPr>
        <w:t>Управление проектами с использованием MicrosoftProject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A66F43" w:rsidRDefault="00A66F43" w:rsidP="00053458">
      <w:pPr>
        <w:pStyle w:val="a8"/>
        <w:numPr>
          <w:ilvl w:val="3"/>
          <w:numId w:val="7"/>
        </w:numPr>
        <w:tabs>
          <w:tab w:val="left" w:pos="993"/>
          <w:tab w:val="left" w:pos="1701"/>
        </w:tabs>
        <w:ind w:left="0" w:firstLine="567"/>
        <w:rPr>
          <w:color w:val="000000"/>
          <w:shd w:val="clear" w:color="auto" w:fill="FCFCFC"/>
        </w:rPr>
      </w:pPr>
      <w:r w:rsidRPr="00A66F43">
        <w:rPr>
          <w:color w:val="000000"/>
          <w:shd w:val="clear" w:color="auto" w:fill="FCFCFC"/>
        </w:rPr>
        <w:t xml:space="preserve">Грекул В.И. Методические основы управления ИТ-проектами [Электронный ресурс]: учебник/ Грекул В.И., Коровкина Н.Л., Куприянов Ю.В.— Электрон. текстовые </w:t>
      </w:r>
      <w:r w:rsidRPr="00A66F43">
        <w:rPr>
          <w:color w:val="000000"/>
          <w:shd w:val="clear" w:color="auto" w:fill="FCFCFC"/>
        </w:rPr>
        <w:lastRenderedPageBreak/>
        <w:t>данные.— М.: БИНОМ. Лаборатория знаний, Интернет-Университет Информационных Технологий (ИНТУИТ), 2010.— 391 c.— Режим доступа: http://www.iprbookshop.ru/15844.— ЭБС «IPRbooks»</w:t>
      </w:r>
    </w:p>
    <w:p w:rsidR="00A66F43" w:rsidRPr="00A66F43" w:rsidRDefault="00A66F43" w:rsidP="00053458">
      <w:pPr>
        <w:pStyle w:val="a8"/>
        <w:numPr>
          <w:ilvl w:val="3"/>
          <w:numId w:val="7"/>
        </w:numPr>
        <w:tabs>
          <w:tab w:val="left" w:pos="993"/>
          <w:tab w:val="left" w:pos="1701"/>
        </w:tabs>
        <w:ind w:left="0" w:firstLine="567"/>
        <w:rPr>
          <w:color w:val="000000"/>
          <w:shd w:val="clear" w:color="auto" w:fill="FCFCFC"/>
        </w:rPr>
      </w:pPr>
      <w:r w:rsidRPr="00A66F43">
        <w:rPr>
          <w:color w:val="000000"/>
          <w:shd w:val="clear" w:color="auto" w:fill="FCFCFC"/>
        </w:rPr>
        <w:t>Абдикеев Н.М., Брускин С.Н., Китова О.В. Системы управления эффективностью бизнеса. (Под ред. Абдикеева Н.М. и Китовой О.В.) Москва: ИНФРА-М, 2010.</w:t>
      </w:r>
    </w:p>
    <w:p w:rsidR="00A66F43" w:rsidRPr="00A66F43" w:rsidRDefault="00A66F43" w:rsidP="00053458">
      <w:pPr>
        <w:pStyle w:val="a8"/>
        <w:numPr>
          <w:ilvl w:val="3"/>
          <w:numId w:val="7"/>
        </w:numPr>
        <w:tabs>
          <w:tab w:val="left" w:pos="993"/>
          <w:tab w:val="left" w:pos="1701"/>
        </w:tabs>
        <w:ind w:left="0" w:firstLine="567"/>
        <w:rPr>
          <w:color w:val="000000"/>
          <w:shd w:val="clear" w:color="auto" w:fill="FCFCFC"/>
        </w:rPr>
      </w:pPr>
      <w:r w:rsidRPr="00A66F43">
        <w:rPr>
          <w:color w:val="000000"/>
          <w:shd w:val="clear" w:color="auto" w:fill="FCFCFC"/>
        </w:rPr>
        <w:t>Абдикеев Н.М., Китова О.В. и др. Информационный менеджмент. Под ред. Абдикеева Н.М. Москва: ИНФРА-М, 2010</w:t>
      </w:r>
    </w:p>
    <w:p w:rsidR="00A66F43" w:rsidRPr="00A66F43" w:rsidRDefault="005E7B93" w:rsidP="00053458">
      <w:pPr>
        <w:pStyle w:val="a8"/>
        <w:numPr>
          <w:ilvl w:val="3"/>
          <w:numId w:val="7"/>
        </w:numPr>
        <w:tabs>
          <w:tab w:val="left" w:pos="993"/>
          <w:tab w:val="left" w:pos="1701"/>
        </w:tabs>
        <w:ind w:left="0" w:firstLine="567"/>
        <w:rPr>
          <w:color w:val="000000"/>
          <w:shd w:val="clear" w:color="auto" w:fill="FCFCFC"/>
        </w:rPr>
      </w:pPr>
      <w:hyperlink r:id="rId9" w:history="1">
        <w:r w:rsidR="00A66F43" w:rsidRPr="00A66F43">
          <w:rPr>
            <w:color w:val="000000"/>
            <w:shd w:val="clear" w:color="auto" w:fill="FCFCFC"/>
          </w:rPr>
          <w:t>www.itil-officialsite.com/</w:t>
        </w:r>
      </w:hyperlink>
    </w:p>
    <w:p w:rsidR="00A66F43" w:rsidRPr="00A66F43" w:rsidRDefault="005E7B93" w:rsidP="00053458">
      <w:pPr>
        <w:pStyle w:val="a8"/>
        <w:numPr>
          <w:ilvl w:val="3"/>
          <w:numId w:val="7"/>
        </w:numPr>
        <w:tabs>
          <w:tab w:val="left" w:pos="993"/>
          <w:tab w:val="left" w:pos="1701"/>
        </w:tabs>
        <w:ind w:left="0" w:firstLine="567"/>
        <w:rPr>
          <w:color w:val="000000"/>
          <w:shd w:val="clear" w:color="auto" w:fill="FCFCFC"/>
        </w:rPr>
      </w:pPr>
      <w:hyperlink r:id="rId10" w:history="1">
        <w:r w:rsidR="00A66F43" w:rsidRPr="00A66F43">
          <w:rPr>
            <w:color w:val="000000"/>
            <w:shd w:val="clear" w:color="auto" w:fill="FCFCFC"/>
          </w:rPr>
          <w:t>www.itil.org/en/index.php</w:t>
        </w:r>
      </w:hyperlink>
    </w:p>
    <w:p w:rsidR="00A66F43" w:rsidRPr="00A66F43" w:rsidRDefault="005E7B93" w:rsidP="00053458">
      <w:pPr>
        <w:pStyle w:val="a8"/>
        <w:numPr>
          <w:ilvl w:val="3"/>
          <w:numId w:val="7"/>
        </w:numPr>
        <w:tabs>
          <w:tab w:val="left" w:pos="993"/>
          <w:tab w:val="left" w:pos="1701"/>
        </w:tabs>
        <w:ind w:left="0" w:firstLine="567"/>
        <w:rPr>
          <w:color w:val="000000"/>
          <w:shd w:val="clear" w:color="auto" w:fill="FCFCFC"/>
        </w:rPr>
      </w:pPr>
      <w:hyperlink r:id="rId11" w:history="1">
        <w:r w:rsidR="00A66F43" w:rsidRPr="00A66F43">
          <w:rPr>
            <w:color w:val="000000"/>
            <w:shd w:val="clear" w:color="auto" w:fill="FCFCFC"/>
          </w:rPr>
          <w:t>www.itil.org.uk</w:t>
        </w:r>
      </w:hyperlink>
    </w:p>
    <w:p w:rsidR="00A66F43" w:rsidRPr="00A66F43" w:rsidRDefault="005E7B93" w:rsidP="00053458">
      <w:pPr>
        <w:pStyle w:val="a8"/>
        <w:numPr>
          <w:ilvl w:val="3"/>
          <w:numId w:val="7"/>
        </w:numPr>
        <w:tabs>
          <w:tab w:val="left" w:pos="993"/>
          <w:tab w:val="left" w:pos="1701"/>
        </w:tabs>
        <w:ind w:left="0" w:firstLine="567"/>
        <w:rPr>
          <w:color w:val="000000"/>
          <w:shd w:val="clear" w:color="auto" w:fill="FCFCFC"/>
        </w:rPr>
      </w:pPr>
      <w:hyperlink r:id="rId12" w:history="1">
        <w:r w:rsidR="00A66F43" w:rsidRPr="00A66F43">
          <w:rPr>
            <w:color w:val="000000"/>
            <w:shd w:val="clear" w:color="auto" w:fill="FCFCFC"/>
          </w:rPr>
          <w:t>www.pinkelephant.com</w:t>
        </w:r>
      </w:hyperlink>
    </w:p>
    <w:p w:rsidR="00A66F43" w:rsidRPr="00A66F43" w:rsidRDefault="005E7B93" w:rsidP="00053458">
      <w:pPr>
        <w:pStyle w:val="a8"/>
        <w:numPr>
          <w:ilvl w:val="3"/>
          <w:numId w:val="7"/>
        </w:numPr>
        <w:tabs>
          <w:tab w:val="left" w:pos="993"/>
          <w:tab w:val="left" w:pos="1701"/>
        </w:tabs>
        <w:ind w:left="0" w:firstLine="567"/>
        <w:rPr>
          <w:color w:val="000000"/>
          <w:shd w:val="clear" w:color="auto" w:fill="FCFCFC"/>
        </w:rPr>
      </w:pPr>
      <w:hyperlink r:id="rId13" w:history="1">
        <w:r w:rsidR="00A66F43" w:rsidRPr="00A66F43">
          <w:rPr>
            <w:color w:val="000000"/>
            <w:shd w:val="clear" w:color="auto" w:fill="FCFCFC"/>
          </w:rPr>
          <w:t>www. itilmonkey .com/</w:t>
        </w:r>
      </w:hyperlink>
    </w:p>
    <w:p w:rsidR="00A66F43" w:rsidRDefault="005E7B93" w:rsidP="00053458">
      <w:pPr>
        <w:pStyle w:val="a8"/>
        <w:numPr>
          <w:ilvl w:val="3"/>
          <w:numId w:val="7"/>
        </w:numPr>
        <w:tabs>
          <w:tab w:val="left" w:pos="993"/>
          <w:tab w:val="left" w:pos="1701"/>
        </w:tabs>
        <w:ind w:left="0" w:firstLine="567"/>
        <w:rPr>
          <w:color w:val="000000"/>
          <w:shd w:val="clear" w:color="auto" w:fill="FCFCFC"/>
        </w:rPr>
      </w:pPr>
      <w:hyperlink r:id="rId14" w:history="1">
        <w:r w:rsidR="00A66F43" w:rsidRPr="00A66F43">
          <w:rPr>
            <w:color w:val="000000"/>
            <w:shd w:val="clear" w:color="auto" w:fill="FCFCFC"/>
          </w:rPr>
          <w:t>www.itilcommunity.com/</w:t>
        </w:r>
      </w:hyperlink>
    </w:p>
    <w:p w:rsidR="003669A2" w:rsidRPr="003669A2" w:rsidRDefault="003669A2" w:rsidP="003669A2">
      <w:pPr>
        <w:tabs>
          <w:tab w:val="left" w:pos="993"/>
          <w:tab w:val="left" w:pos="1701"/>
        </w:tabs>
        <w:rPr>
          <w:color w:val="000000"/>
          <w:shd w:val="clear" w:color="auto" w:fill="FCFCFC"/>
        </w:rPr>
      </w:pPr>
    </w:p>
    <w:p w:rsidR="003669A2" w:rsidRDefault="00760851" w:rsidP="00760851">
      <w:pPr>
        <w:shd w:val="clear" w:color="auto" w:fill="FFFFFF"/>
        <w:ind w:left="360"/>
        <w:rPr>
          <w:rFonts w:ascii="yandex-sans" w:hAnsi="yandex-sans"/>
          <w:b/>
          <w:color w:val="000000"/>
          <w:sz w:val="23"/>
          <w:szCs w:val="23"/>
        </w:rPr>
      </w:pPr>
      <w:r w:rsidRPr="00760851">
        <w:rPr>
          <w:rFonts w:ascii="yandex-sans" w:hAnsi="yandex-sans"/>
          <w:b/>
          <w:color w:val="000000"/>
          <w:sz w:val="23"/>
          <w:szCs w:val="23"/>
        </w:rPr>
        <w:t>Виды самостоятельной работы</w:t>
      </w:r>
    </w:p>
    <w:p w:rsidR="00760851" w:rsidRPr="00760851" w:rsidRDefault="00760851" w:rsidP="00760851">
      <w:pPr>
        <w:shd w:val="clear" w:color="auto" w:fill="FFFFFF"/>
        <w:ind w:left="360"/>
        <w:rPr>
          <w:rFonts w:ascii="yandex-sans" w:hAnsi="yandex-sans"/>
          <w:b/>
          <w:color w:val="000000"/>
          <w:sz w:val="23"/>
          <w:szCs w:val="23"/>
        </w:rPr>
      </w:pPr>
      <w:r w:rsidRPr="00760851">
        <w:rPr>
          <w:rFonts w:ascii="yandex-sans" w:hAnsi="yandex-sans"/>
          <w:b/>
          <w:color w:val="000000"/>
          <w:sz w:val="23"/>
          <w:szCs w:val="23"/>
        </w:rPr>
        <w:t xml:space="preserve"> </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Изучение литературы, конспектирование</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Аннотирование</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Реферирование литературы</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Работа со справочными материалами</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Работа с Интернет-ресурсами</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Использование ИКТ-технологий</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Подготовка эссе, презентаций</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Индивидуальные творческие задания</w:t>
      </w:r>
    </w:p>
    <w:p w:rsidR="00760851" w:rsidRPr="00760851" w:rsidRDefault="00760851" w:rsidP="00760851">
      <w:pPr>
        <w:shd w:val="clear" w:color="auto" w:fill="FFFFFF"/>
        <w:ind w:left="360"/>
        <w:rPr>
          <w:rFonts w:ascii="yandex-sans" w:hAnsi="yandex-sans"/>
          <w:color w:val="000000"/>
          <w:sz w:val="23"/>
          <w:szCs w:val="23"/>
        </w:rPr>
      </w:pPr>
      <w:r w:rsidRPr="00760851">
        <w:rPr>
          <w:rFonts w:ascii="yandex-sans" w:hAnsi="yandex-sans"/>
          <w:color w:val="000000"/>
          <w:sz w:val="23"/>
          <w:szCs w:val="23"/>
        </w:rPr>
        <w:t>Подготовка к экзамену (зачету)</w:t>
      </w:r>
    </w:p>
    <w:p w:rsidR="004A0E0E" w:rsidRPr="00301767" w:rsidRDefault="004A0E0E" w:rsidP="00785885">
      <w:pPr>
        <w:tabs>
          <w:tab w:val="left" w:pos="1701"/>
        </w:tabs>
        <w:ind w:firstLine="567"/>
        <w:jc w:val="both"/>
        <w:rPr>
          <w:rFonts w:asciiTheme="minorHAnsi" w:hAnsiTheme="minorHAnsi"/>
          <w:color w:val="000000"/>
          <w:shd w:val="clear" w:color="auto" w:fill="FCFCFC"/>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CC3B26" w:rsidRPr="007D7B27" w:rsidRDefault="00CC3B26" w:rsidP="00CC3B26">
      <w:pPr>
        <w:pStyle w:val="a8"/>
        <w:ind w:left="0" w:firstLine="567"/>
      </w:pPr>
      <w:r w:rsidRPr="007D7B27">
        <w:t>Предусмотрены  следующие виды контроля качества освоения конкретной дисциплины:</w:t>
      </w:r>
    </w:p>
    <w:p w:rsidR="00CC3B26" w:rsidRPr="007D7B27" w:rsidRDefault="00CC3B26" w:rsidP="00CC3B26">
      <w:pPr>
        <w:pStyle w:val="a8"/>
        <w:tabs>
          <w:tab w:val="center" w:pos="4961"/>
        </w:tabs>
        <w:ind w:left="0" w:firstLine="567"/>
      </w:pPr>
      <w:r w:rsidRPr="007D7B27">
        <w:t>- текущий контроль успеваемости</w:t>
      </w:r>
      <w:r>
        <w:tab/>
      </w:r>
    </w:p>
    <w:p w:rsidR="00CC3B26" w:rsidRPr="007D7B27" w:rsidRDefault="00CC3B26" w:rsidP="00CC3B26">
      <w:pPr>
        <w:pStyle w:val="a8"/>
        <w:ind w:left="0" w:firstLine="567"/>
      </w:pPr>
      <w:r w:rsidRPr="007D7B27">
        <w:t>- промежуточная аттестацияобучающихся по дисциплине</w:t>
      </w:r>
    </w:p>
    <w:p w:rsidR="00CC3B26" w:rsidRDefault="00CC3B26" w:rsidP="00CC3B26">
      <w:pPr>
        <w:ind w:firstLine="567"/>
        <w:jc w:val="both"/>
      </w:pPr>
    </w:p>
    <w:p w:rsidR="00CC3B26" w:rsidRPr="007D7B27" w:rsidRDefault="00CC3B26" w:rsidP="00CC3B26">
      <w:pPr>
        <w:ind w:firstLine="567"/>
        <w:jc w:val="both"/>
      </w:pPr>
      <w:r w:rsidRPr="007D7B27">
        <w:t xml:space="preserve">Фонд оценочных средств для проведения </w:t>
      </w:r>
      <w:r w:rsidRPr="00CC3B26">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687E38" w:rsidRPr="00773DBC" w:rsidTr="00D74247">
        <w:tc>
          <w:tcPr>
            <w:tcW w:w="567" w:type="dxa"/>
          </w:tcPr>
          <w:p w:rsidR="00687E38" w:rsidRPr="00773DBC" w:rsidRDefault="00687E38" w:rsidP="00D74247">
            <w:pPr>
              <w:pStyle w:val="a8"/>
              <w:ind w:left="-108" w:firstLine="108"/>
              <w:jc w:val="center"/>
            </w:pPr>
            <w:r>
              <w:t>1</w:t>
            </w:r>
          </w:p>
        </w:tc>
        <w:tc>
          <w:tcPr>
            <w:tcW w:w="2693" w:type="dxa"/>
          </w:tcPr>
          <w:p w:rsidR="00687E38" w:rsidRPr="006311F8" w:rsidRDefault="00687E38" w:rsidP="002800EC">
            <w:pPr>
              <w:pStyle w:val="61"/>
              <w:shd w:val="clear" w:color="auto" w:fill="auto"/>
              <w:spacing w:line="240" w:lineRule="auto"/>
              <w:ind w:left="100"/>
              <w:rPr>
                <w:b w:val="0"/>
                <w:sz w:val="24"/>
                <w:szCs w:val="24"/>
              </w:rPr>
            </w:pPr>
            <w:r w:rsidRPr="006311F8">
              <w:rPr>
                <w:b w:val="0"/>
                <w:sz w:val="24"/>
                <w:szCs w:val="24"/>
              </w:rPr>
              <w:t>Основы управления</w:t>
            </w:r>
          </w:p>
          <w:p w:rsidR="00687E38" w:rsidRPr="006311F8" w:rsidRDefault="00687E38" w:rsidP="002800EC">
            <w:pPr>
              <w:pStyle w:val="61"/>
              <w:shd w:val="clear" w:color="auto" w:fill="auto"/>
              <w:spacing w:line="240" w:lineRule="auto"/>
              <w:ind w:left="100"/>
              <w:rPr>
                <w:b w:val="0"/>
                <w:sz w:val="24"/>
                <w:szCs w:val="24"/>
              </w:rPr>
            </w:pPr>
            <w:r w:rsidRPr="006311F8">
              <w:rPr>
                <w:b w:val="0"/>
                <w:sz w:val="24"/>
                <w:szCs w:val="24"/>
              </w:rPr>
              <w:t>ИТ-структурой</w:t>
            </w:r>
          </w:p>
          <w:p w:rsidR="00687E38" w:rsidRPr="006311F8" w:rsidRDefault="00687E38" w:rsidP="002800EC">
            <w:pPr>
              <w:pStyle w:val="61"/>
              <w:shd w:val="clear" w:color="auto" w:fill="auto"/>
              <w:spacing w:line="240" w:lineRule="auto"/>
              <w:ind w:left="100"/>
              <w:rPr>
                <w:b w:val="0"/>
                <w:sz w:val="24"/>
                <w:szCs w:val="24"/>
              </w:rPr>
            </w:pPr>
            <w:r w:rsidRPr="006311F8">
              <w:rPr>
                <w:b w:val="0"/>
                <w:sz w:val="24"/>
                <w:szCs w:val="24"/>
              </w:rPr>
              <w:t>предприятия.</w:t>
            </w:r>
          </w:p>
          <w:p w:rsidR="00687E38" w:rsidRPr="006311F8" w:rsidRDefault="00687E38" w:rsidP="002800EC">
            <w:pPr>
              <w:pStyle w:val="61"/>
              <w:shd w:val="clear" w:color="auto" w:fill="auto"/>
              <w:spacing w:line="240" w:lineRule="auto"/>
              <w:ind w:left="100"/>
              <w:rPr>
                <w:b w:val="0"/>
                <w:sz w:val="24"/>
                <w:szCs w:val="24"/>
              </w:rPr>
            </w:pPr>
            <w:r w:rsidRPr="006311F8">
              <w:rPr>
                <w:b w:val="0"/>
                <w:sz w:val="24"/>
                <w:szCs w:val="24"/>
              </w:rPr>
              <w:t>Концептуальные</w:t>
            </w:r>
          </w:p>
          <w:p w:rsidR="00687E38" w:rsidRPr="006311F8" w:rsidRDefault="00687E38" w:rsidP="002800EC">
            <w:pPr>
              <w:pStyle w:val="61"/>
              <w:shd w:val="clear" w:color="auto" w:fill="auto"/>
              <w:spacing w:line="240" w:lineRule="auto"/>
              <w:ind w:left="100"/>
              <w:rPr>
                <w:b w:val="0"/>
                <w:sz w:val="24"/>
                <w:szCs w:val="24"/>
              </w:rPr>
            </w:pPr>
            <w:r w:rsidRPr="006311F8">
              <w:rPr>
                <w:b w:val="0"/>
                <w:sz w:val="24"/>
                <w:szCs w:val="24"/>
              </w:rPr>
              <w:t>основы процессов ИТ-</w:t>
            </w:r>
          </w:p>
          <w:p w:rsidR="00687E38" w:rsidRPr="006311F8" w:rsidRDefault="00687E38" w:rsidP="002800EC">
            <w:pPr>
              <w:pStyle w:val="21"/>
              <w:shd w:val="clear" w:color="auto" w:fill="auto"/>
              <w:spacing w:after="0" w:line="240" w:lineRule="auto"/>
              <w:ind w:left="100"/>
              <w:jc w:val="both"/>
              <w:rPr>
                <w:b w:val="0"/>
                <w:sz w:val="24"/>
                <w:szCs w:val="24"/>
              </w:rPr>
            </w:pPr>
            <w:r w:rsidRPr="006311F8">
              <w:rPr>
                <w:b w:val="0"/>
                <w:sz w:val="24"/>
                <w:szCs w:val="24"/>
              </w:rPr>
              <w:t>службы</w:t>
            </w:r>
            <w:r>
              <w:rPr>
                <w:b w:val="0"/>
                <w:sz w:val="24"/>
                <w:szCs w:val="24"/>
              </w:rPr>
              <w:t>.</w:t>
            </w:r>
          </w:p>
        </w:tc>
        <w:tc>
          <w:tcPr>
            <w:tcW w:w="1418" w:type="dxa"/>
          </w:tcPr>
          <w:p w:rsidR="00687E38" w:rsidRPr="00773DBC" w:rsidRDefault="00687E38" w:rsidP="00D74247">
            <w:pPr>
              <w:pStyle w:val="a8"/>
              <w:ind w:left="459" w:hanging="459"/>
            </w:pPr>
            <w:r>
              <w:t>ПК-14</w:t>
            </w:r>
          </w:p>
        </w:tc>
        <w:tc>
          <w:tcPr>
            <w:tcW w:w="4819" w:type="dxa"/>
          </w:tcPr>
          <w:p w:rsidR="00687E38" w:rsidRPr="00D078F7" w:rsidRDefault="00CC3B26" w:rsidP="00D74247">
            <w:pPr>
              <w:pStyle w:val="a8"/>
              <w:ind w:left="34"/>
            </w:pPr>
            <w:r>
              <w:t>Вопросы к семинарам, практические задания, проблемно-аналитические задания, интерактивные задания, текущее тестирование</w:t>
            </w:r>
          </w:p>
        </w:tc>
      </w:tr>
      <w:tr w:rsidR="00687E38" w:rsidRPr="00773DBC" w:rsidTr="00D74247">
        <w:tc>
          <w:tcPr>
            <w:tcW w:w="567" w:type="dxa"/>
          </w:tcPr>
          <w:p w:rsidR="00687E38" w:rsidRPr="00773DBC" w:rsidRDefault="00687E38" w:rsidP="00D74247">
            <w:pPr>
              <w:pStyle w:val="a8"/>
              <w:ind w:left="743" w:hanging="851"/>
              <w:jc w:val="center"/>
            </w:pPr>
            <w:r>
              <w:lastRenderedPageBreak/>
              <w:t>2</w:t>
            </w:r>
          </w:p>
        </w:tc>
        <w:tc>
          <w:tcPr>
            <w:tcW w:w="2693" w:type="dxa"/>
          </w:tcPr>
          <w:p w:rsidR="00687E38" w:rsidRPr="006311F8" w:rsidRDefault="00687E38" w:rsidP="002800EC">
            <w:pPr>
              <w:pStyle w:val="21"/>
              <w:shd w:val="clear" w:color="auto" w:fill="auto"/>
              <w:spacing w:after="0" w:line="240" w:lineRule="auto"/>
              <w:ind w:left="100"/>
              <w:jc w:val="both"/>
              <w:rPr>
                <w:b w:val="0"/>
                <w:sz w:val="24"/>
                <w:szCs w:val="24"/>
              </w:rPr>
            </w:pPr>
            <w:r w:rsidRPr="006311F8">
              <w:rPr>
                <w:b w:val="0"/>
                <w:sz w:val="24"/>
                <w:szCs w:val="24"/>
              </w:rPr>
              <w:t>Базовые платформы управления ИТ- инфраструктурой</w:t>
            </w:r>
          </w:p>
        </w:tc>
        <w:tc>
          <w:tcPr>
            <w:tcW w:w="1418" w:type="dxa"/>
          </w:tcPr>
          <w:p w:rsidR="00687E38" w:rsidRPr="00773DBC" w:rsidRDefault="00687E38" w:rsidP="00D74247">
            <w:pPr>
              <w:pStyle w:val="a8"/>
              <w:ind w:left="459" w:hanging="459"/>
            </w:pPr>
            <w:r>
              <w:t>ПК-14</w:t>
            </w:r>
          </w:p>
        </w:tc>
        <w:tc>
          <w:tcPr>
            <w:tcW w:w="4819" w:type="dxa"/>
          </w:tcPr>
          <w:p w:rsidR="00687E38" w:rsidRPr="00DB4F00" w:rsidRDefault="00CC3B26" w:rsidP="00D74247">
            <w:pPr>
              <w:pStyle w:val="a8"/>
              <w:ind w:left="34"/>
            </w:pPr>
            <w:r>
              <w:t>Вопросы к семинарам, практические задания, проблемно-аналитические задания, интерактивные задания, текущее тестирование</w:t>
            </w:r>
          </w:p>
        </w:tc>
      </w:tr>
      <w:tr w:rsidR="00687E38" w:rsidRPr="00773DBC" w:rsidTr="00D74247">
        <w:tc>
          <w:tcPr>
            <w:tcW w:w="567" w:type="dxa"/>
          </w:tcPr>
          <w:p w:rsidR="00687E38" w:rsidRPr="00773DBC" w:rsidRDefault="00687E38" w:rsidP="00D74247">
            <w:pPr>
              <w:pStyle w:val="a8"/>
              <w:ind w:left="743" w:hanging="851"/>
              <w:jc w:val="center"/>
            </w:pPr>
            <w:r>
              <w:t>3</w:t>
            </w:r>
          </w:p>
        </w:tc>
        <w:tc>
          <w:tcPr>
            <w:tcW w:w="2693" w:type="dxa"/>
          </w:tcPr>
          <w:p w:rsidR="00687E38" w:rsidRPr="006311F8" w:rsidRDefault="00687E38" w:rsidP="002800EC">
            <w:pPr>
              <w:pStyle w:val="afc"/>
              <w:shd w:val="clear" w:color="auto" w:fill="auto"/>
              <w:spacing w:before="0" w:after="0" w:line="240" w:lineRule="auto"/>
              <w:ind w:left="34" w:firstLine="0"/>
              <w:rPr>
                <w:sz w:val="24"/>
                <w:szCs w:val="24"/>
              </w:rPr>
            </w:pPr>
            <w:r w:rsidRPr="006311F8">
              <w:rPr>
                <w:sz w:val="24"/>
                <w:szCs w:val="24"/>
              </w:rPr>
              <w:t>Модели уровней зрелости бизнес- процессов предприятия</w:t>
            </w:r>
          </w:p>
        </w:tc>
        <w:tc>
          <w:tcPr>
            <w:tcW w:w="1418" w:type="dxa"/>
          </w:tcPr>
          <w:p w:rsidR="00687E38" w:rsidRPr="00773DBC" w:rsidRDefault="00687E38" w:rsidP="00AE3077">
            <w:pPr>
              <w:pStyle w:val="a8"/>
              <w:ind w:left="459" w:hanging="459"/>
            </w:pPr>
            <w:r>
              <w:t>ПК-14</w:t>
            </w:r>
          </w:p>
        </w:tc>
        <w:tc>
          <w:tcPr>
            <w:tcW w:w="4819" w:type="dxa"/>
          </w:tcPr>
          <w:p w:rsidR="00687E38" w:rsidRPr="00DB4F00" w:rsidRDefault="00CC3B26" w:rsidP="00D74247">
            <w:pPr>
              <w:pStyle w:val="a8"/>
              <w:ind w:left="34"/>
            </w:pPr>
            <w:r>
              <w:t>Вопросы к семинарам, практические задания, проблемно-аналитические задания, интерактивные задания, текущее тестирование</w:t>
            </w:r>
          </w:p>
        </w:tc>
      </w:tr>
      <w:tr w:rsidR="00687E38" w:rsidRPr="00773DBC" w:rsidTr="00D74247">
        <w:tc>
          <w:tcPr>
            <w:tcW w:w="567" w:type="dxa"/>
          </w:tcPr>
          <w:p w:rsidR="00687E38" w:rsidRPr="00773DBC" w:rsidRDefault="00687E38" w:rsidP="00D74247">
            <w:pPr>
              <w:pStyle w:val="a8"/>
              <w:ind w:left="743" w:hanging="851"/>
              <w:jc w:val="center"/>
            </w:pPr>
            <w:r>
              <w:t>4</w:t>
            </w:r>
          </w:p>
        </w:tc>
        <w:tc>
          <w:tcPr>
            <w:tcW w:w="2693" w:type="dxa"/>
          </w:tcPr>
          <w:p w:rsidR="00687E38" w:rsidRPr="006311F8" w:rsidRDefault="00687E38" w:rsidP="002800EC">
            <w:pPr>
              <w:jc w:val="both"/>
            </w:pPr>
            <w:r w:rsidRPr="006311F8">
              <w:t xml:space="preserve">Технологии и решения компании </w:t>
            </w:r>
            <w:r w:rsidRPr="006311F8">
              <w:rPr>
                <w:lang w:val="en-US" w:eastAsia="en-US"/>
              </w:rPr>
              <w:t>Microsoft</w:t>
            </w:r>
            <w:r w:rsidRPr="006311F8">
              <w:t>для обеспечения информационной безопасности и эффективной корпоративной работы</w:t>
            </w:r>
          </w:p>
        </w:tc>
        <w:tc>
          <w:tcPr>
            <w:tcW w:w="1418" w:type="dxa"/>
          </w:tcPr>
          <w:p w:rsidR="00687E38" w:rsidRPr="00773DBC" w:rsidRDefault="00687E38" w:rsidP="004970AB">
            <w:pPr>
              <w:pStyle w:val="a8"/>
              <w:ind w:left="459" w:hanging="459"/>
            </w:pPr>
            <w:r>
              <w:t>ПК-14</w:t>
            </w:r>
          </w:p>
        </w:tc>
        <w:tc>
          <w:tcPr>
            <w:tcW w:w="4819" w:type="dxa"/>
          </w:tcPr>
          <w:p w:rsidR="00687E38" w:rsidRPr="00DB4F00" w:rsidRDefault="00CC3B26" w:rsidP="00D74247">
            <w:pPr>
              <w:pStyle w:val="a8"/>
              <w:ind w:left="34"/>
            </w:pPr>
            <w:r>
              <w:t>Вопросы к семинарам, практические задания, проблемно-аналитические задания, интерактивные задания, текущее тестирование</w:t>
            </w:r>
          </w:p>
        </w:tc>
      </w:tr>
      <w:tr w:rsidR="00687E38" w:rsidRPr="00773DBC" w:rsidTr="00D74247">
        <w:tc>
          <w:tcPr>
            <w:tcW w:w="567" w:type="dxa"/>
          </w:tcPr>
          <w:p w:rsidR="00687E38" w:rsidRPr="00773DBC" w:rsidRDefault="00687E38" w:rsidP="00D74247">
            <w:pPr>
              <w:pStyle w:val="a8"/>
              <w:ind w:left="743" w:hanging="851"/>
              <w:jc w:val="center"/>
            </w:pPr>
            <w:r>
              <w:t>5</w:t>
            </w:r>
          </w:p>
        </w:tc>
        <w:tc>
          <w:tcPr>
            <w:tcW w:w="2693" w:type="dxa"/>
          </w:tcPr>
          <w:p w:rsidR="00687E38" w:rsidRPr="006311F8" w:rsidRDefault="00687E38" w:rsidP="002800EC">
            <w:pPr>
              <w:ind w:firstLine="34"/>
              <w:jc w:val="both"/>
            </w:pPr>
            <w:r w:rsidRPr="006311F8">
              <w:t xml:space="preserve">Технологии и системы управления контентом </w:t>
            </w:r>
            <w:r w:rsidRPr="006311F8">
              <w:rPr>
                <w:lang w:eastAsia="en-US"/>
              </w:rPr>
              <w:t>(</w:t>
            </w:r>
            <w:r w:rsidRPr="006311F8">
              <w:rPr>
                <w:lang w:val="en-US" w:eastAsia="en-US"/>
              </w:rPr>
              <w:t>CMS</w:t>
            </w:r>
            <w:r w:rsidRPr="006311F8">
              <w:rPr>
                <w:lang w:eastAsia="en-US"/>
              </w:rPr>
              <w:t>)</w:t>
            </w:r>
          </w:p>
        </w:tc>
        <w:tc>
          <w:tcPr>
            <w:tcW w:w="1418" w:type="dxa"/>
          </w:tcPr>
          <w:p w:rsidR="00687E38" w:rsidRPr="00773DBC" w:rsidRDefault="00687E38" w:rsidP="004970AB">
            <w:pPr>
              <w:pStyle w:val="a8"/>
              <w:ind w:left="459" w:hanging="459"/>
            </w:pPr>
            <w:r>
              <w:t>ПК-14</w:t>
            </w:r>
          </w:p>
        </w:tc>
        <w:tc>
          <w:tcPr>
            <w:tcW w:w="4819" w:type="dxa"/>
          </w:tcPr>
          <w:p w:rsidR="00687E38" w:rsidRPr="00DB4F00" w:rsidRDefault="00CC3B26" w:rsidP="00D74247">
            <w:pPr>
              <w:pStyle w:val="a8"/>
              <w:ind w:left="34"/>
            </w:pPr>
            <w:r>
              <w:t>Вопросы к семинарам, практические задания, проблемно-аналитические задания, интерактивные задания, текущее 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3C429E">
        <w:rPr>
          <w:i/>
        </w:rPr>
        <w:t>текущего</w:t>
      </w:r>
      <w:r w:rsidRPr="0096582F">
        <w:rPr>
          <w:i/>
        </w:rPr>
        <w:t xml:space="preserve"> контроля </w:t>
      </w:r>
    </w:p>
    <w:p w:rsidR="008C162A" w:rsidRDefault="008C162A" w:rsidP="000D2795">
      <w:pPr>
        <w:pStyle w:val="a8"/>
      </w:pPr>
    </w:p>
    <w:p w:rsidR="00DA7CC9" w:rsidRPr="003C429E" w:rsidRDefault="003C429E" w:rsidP="000D2795">
      <w:pPr>
        <w:pStyle w:val="a8"/>
        <w:rPr>
          <w:b/>
        </w:rPr>
      </w:pPr>
      <w:r w:rsidRPr="003C429E">
        <w:rPr>
          <w:b/>
        </w:rPr>
        <w:t>Вопросы к семинару</w:t>
      </w:r>
    </w:p>
    <w:p w:rsidR="003C429E" w:rsidRDefault="003C429E" w:rsidP="000D2795">
      <w:pPr>
        <w:pStyle w:val="a8"/>
        <w:rPr>
          <w:i/>
        </w:rPr>
      </w:pPr>
    </w:p>
    <w:p w:rsidR="003C429E" w:rsidRPr="003C429E" w:rsidRDefault="003C429E" w:rsidP="003C429E">
      <w:pPr>
        <w:pStyle w:val="24"/>
        <w:keepNext/>
        <w:keepLines/>
        <w:shd w:val="clear" w:color="auto" w:fill="auto"/>
        <w:spacing w:after="0" w:line="270" w:lineRule="exact"/>
        <w:ind w:left="20"/>
        <w:jc w:val="center"/>
        <w:rPr>
          <w:i/>
          <w:sz w:val="24"/>
          <w:szCs w:val="24"/>
        </w:rPr>
      </w:pPr>
      <w:bookmarkStart w:id="3" w:name="bookmark19"/>
      <w:bookmarkStart w:id="4" w:name="bookmark20"/>
      <w:r w:rsidRPr="00377278">
        <w:rPr>
          <w:rStyle w:val="28"/>
          <w:iCs/>
        </w:rPr>
        <w:t>Тема 1.</w:t>
      </w:r>
      <w:r w:rsidRPr="003C429E">
        <w:rPr>
          <w:i/>
          <w:sz w:val="24"/>
          <w:szCs w:val="24"/>
        </w:rPr>
        <w:t>Основы управления ИТ-структурой предприятия. Концептуальные</w:t>
      </w:r>
      <w:bookmarkStart w:id="5" w:name="bookmark21"/>
      <w:bookmarkEnd w:id="3"/>
      <w:bookmarkEnd w:id="4"/>
      <w:r w:rsidRPr="003C429E">
        <w:rPr>
          <w:i/>
          <w:sz w:val="24"/>
          <w:szCs w:val="24"/>
        </w:rPr>
        <w:t>основы процессов ИТ-службы</w:t>
      </w:r>
      <w:bookmarkEnd w:id="5"/>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Поясните понятие ИТ-менеджмента.</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Перечислите основные объекты ИТ-менеджмента.</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Что определяет инфраструктура ИТ-предприятия?</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Чем обусловлены постоянные изменения в ИС предприятий?</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Поясните понятие "ИТ-сервис".</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Приведите примеры корпоративных ИТ-сервисов.</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Перечислите основные характеристики ИТ-сервисов.</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Как задается характеристика "время обслуживания" для ИТ-сервиса?</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Как задается характеристика "производительность" для ИТ-сервиса?</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right="280" w:firstLine="547"/>
        <w:jc w:val="left"/>
        <w:rPr>
          <w:sz w:val="24"/>
          <w:szCs w:val="24"/>
        </w:rPr>
      </w:pPr>
      <w:r w:rsidRPr="00377278">
        <w:rPr>
          <w:sz w:val="24"/>
          <w:szCs w:val="24"/>
        </w:rPr>
        <w:t>Почему в организационной структуре службы ИС целесообразно выделять подразделения разработки и сопровождения ИС?</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Поясните основные функциональные направления службы ИС.</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Какие факторы влияют на организационную структуру службы ИС?</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Какая существует связь между функциями службы ИС и параметрами ИТ-сервиса?</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Какие возможны варианты перехода от функциональной к процессной модели службы ИС предприятия?</w:t>
      </w:r>
    </w:p>
    <w:p w:rsidR="003C429E" w:rsidRPr="00377278" w:rsidRDefault="003C429E" w:rsidP="003C429E">
      <w:pPr>
        <w:pStyle w:val="afc"/>
        <w:numPr>
          <w:ilvl w:val="0"/>
          <w:numId w:val="6"/>
        </w:numPr>
        <w:shd w:val="clear" w:color="auto" w:fill="auto"/>
        <w:tabs>
          <w:tab w:val="left" w:pos="716"/>
          <w:tab w:val="left" w:pos="993"/>
        </w:tabs>
        <w:spacing w:before="0" w:after="0" w:line="240" w:lineRule="auto"/>
        <w:ind w:left="20" w:firstLine="547"/>
        <w:jc w:val="left"/>
        <w:rPr>
          <w:sz w:val="24"/>
          <w:szCs w:val="24"/>
        </w:rPr>
      </w:pPr>
      <w:r w:rsidRPr="00377278">
        <w:rPr>
          <w:sz w:val="24"/>
          <w:szCs w:val="24"/>
        </w:rPr>
        <w:t>Какие имеются преимущества использования типовых моделей бизнес-процессов службы ИС?</w:t>
      </w:r>
    </w:p>
    <w:p w:rsidR="003C429E" w:rsidRDefault="003C429E" w:rsidP="003C429E">
      <w:pPr>
        <w:pStyle w:val="a8"/>
      </w:pPr>
    </w:p>
    <w:p w:rsidR="003C429E" w:rsidRDefault="003C429E" w:rsidP="003C429E">
      <w:pPr>
        <w:pStyle w:val="46"/>
        <w:keepNext/>
        <w:keepLines/>
        <w:shd w:val="clear" w:color="auto" w:fill="auto"/>
        <w:spacing w:before="240" w:after="120" w:line="240" w:lineRule="auto"/>
        <w:ind w:left="23" w:right="958" w:firstLine="919"/>
        <w:rPr>
          <w:rStyle w:val="4133"/>
          <w:b/>
          <w:bCs/>
          <w:sz w:val="24"/>
          <w:szCs w:val="24"/>
        </w:rPr>
      </w:pPr>
      <w:bookmarkStart w:id="6" w:name="bookmark23"/>
      <w:r w:rsidRPr="003C429E">
        <w:rPr>
          <w:b w:val="0"/>
          <w:sz w:val="24"/>
          <w:szCs w:val="24"/>
        </w:rPr>
        <w:lastRenderedPageBreak/>
        <w:t>Тема 2</w:t>
      </w:r>
      <w:r>
        <w:rPr>
          <w:sz w:val="24"/>
          <w:szCs w:val="24"/>
        </w:rPr>
        <w:t>.</w:t>
      </w:r>
      <w:r w:rsidRPr="003C429E">
        <w:rPr>
          <w:i/>
          <w:iCs/>
          <w:sz w:val="24"/>
          <w:szCs w:val="24"/>
        </w:rPr>
        <w:t>Базовые платформы управления ИТ-инфраструктурой</w:t>
      </w:r>
    </w:p>
    <w:bookmarkEnd w:id="6"/>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В каком году опубликован первый вариант типовой модели </w:t>
      </w:r>
      <w:r w:rsidRPr="00DC0F57">
        <w:rPr>
          <w:sz w:val="24"/>
          <w:szCs w:val="24"/>
          <w:lang w:val="en-US"/>
        </w:rPr>
        <w:t>HPITSM</w:t>
      </w:r>
      <w:r w:rsidRPr="00DC0F57">
        <w:rPr>
          <w:sz w:val="24"/>
          <w:szCs w:val="24"/>
        </w:rPr>
        <w:t xml:space="preserve"> - </w:t>
      </w:r>
      <w:r w:rsidRPr="00DC0F57">
        <w:rPr>
          <w:sz w:val="24"/>
          <w:szCs w:val="24"/>
          <w:lang w:val="en-US"/>
        </w:rPr>
        <w:t>ITSMReferenceModel</w:t>
      </w:r>
      <w:r w:rsidRPr="00DC0F57">
        <w:rPr>
          <w:sz w:val="24"/>
          <w:szCs w:val="24"/>
        </w:rPr>
        <w:t>?</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Какие основные группы процессов определены в методологии </w:t>
      </w:r>
      <w:r w:rsidRPr="00DC0F57">
        <w:rPr>
          <w:sz w:val="24"/>
          <w:szCs w:val="24"/>
          <w:lang w:val="en-US"/>
        </w:rPr>
        <w:t>HP</w:t>
      </w:r>
      <w:r w:rsidRPr="00DC0F57">
        <w:rPr>
          <w:sz w:val="24"/>
          <w:szCs w:val="24"/>
        </w:rPr>
        <w:t xml:space="preserve"> - </w:t>
      </w:r>
      <w:r w:rsidRPr="00DC0F57">
        <w:rPr>
          <w:sz w:val="24"/>
          <w:szCs w:val="24"/>
          <w:lang w:val="en-US"/>
        </w:rPr>
        <w:t>ITSMReferenceModel</w:t>
      </w:r>
      <w:r w:rsidRPr="00DC0F57">
        <w:rPr>
          <w:sz w:val="24"/>
          <w:szCs w:val="24"/>
        </w:rPr>
        <w:t>?</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Поясните основное назначение блока процессов "Согласование задач бизнеса и ИТ".</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Поясните основное назначение блока процессов "Планирование и управление ИТ-сервисами".</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Поясните основное назначение блока процессов "Разработка и внедрение ИТ-сервисов".</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Поясните основное назначение блока процессов "Оперативное управление ИТ-сервисами".</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Поясните основное назначение блока процессов "Обеспечение ИТ-сервисами".</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Назовите основные стадии внедрения процессного управления ИТ-службы предприятия.</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Какие процессы внедряются на стадии "Управление ИТ-инфраструктурой"?</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Какие процессы внедряются на стадии "Управление сервисами"?</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Какие процессы внедряются на стадии "Управление деловыми характеристиками ИТ"?</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right="20" w:firstLine="547"/>
        <w:rPr>
          <w:sz w:val="24"/>
          <w:szCs w:val="24"/>
        </w:rPr>
      </w:pPr>
      <w:r w:rsidRPr="00DC0F57">
        <w:rPr>
          <w:sz w:val="24"/>
          <w:szCs w:val="24"/>
        </w:rPr>
        <w:t xml:space="preserve">Назовите набор основных решений </w:t>
      </w:r>
      <w:r w:rsidRPr="00DC0F57">
        <w:rPr>
          <w:sz w:val="24"/>
          <w:szCs w:val="24"/>
          <w:lang w:val="en-US"/>
        </w:rPr>
        <w:t>HPOpenView</w:t>
      </w:r>
      <w:r w:rsidRPr="00DC0F57">
        <w:rPr>
          <w:sz w:val="24"/>
          <w:szCs w:val="24"/>
        </w:rPr>
        <w:t>, предназначенных для централизованного управления ИТ-ресурсами предприятия.</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Охарактеризуйте решение </w:t>
      </w:r>
      <w:r w:rsidRPr="00DC0F57">
        <w:rPr>
          <w:sz w:val="24"/>
          <w:szCs w:val="24"/>
          <w:lang w:val="en-US"/>
        </w:rPr>
        <w:t>HPOpenView</w:t>
      </w:r>
      <w:r w:rsidRPr="00DC0F57">
        <w:rPr>
          <w:sz w:val="24"/>
          <w:szCs w:val="24"/>
        </w:rPr>
        <w:t xml:space="preserve"> "Управление бизнесом".</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Охарактеризуйте решение </w:t>
      </w:r>
      <w:r w:rsidRPr="00DC0F57">
        <w:rPr>
          <w:sz w:val="24"/>
          <w:szCs w:val="24"/>
          <w:lang w:val="en-US"/>
        </w:rPr>
        <w:t>HPOpenView</w:t>
      </w:r>
      <w:r w:rsidRPr="00DC0F57">
        <w:rPr>
          <w:sz w:val="24"/>
          <w:szCs w:val="24"/>
        </w:rPr>
        <w:t xml:space="preserve"> "Управление приложениями".</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Охарактеризуйте решение </w:t>
      </w:r>
      <w:r w:rsidRPr="00DC0F57">
        <w:rPr>
          <w:sz w:val="24"/>
          <w:szCs w:val="24"/>
          <w:lang w:val="en-US"/>
        </w:rPr>
        <w:t>HPOpenView</w:t>
      </w:r>
      <w:r w:rsidRPr="00DC0F57">
        <w:rPr>
          <w:sz w:val="24"/>
          <w:szCs w:val="24"/>
        </w:rPr>
        <w:t xml:space="preserve"> "Управление ИТ-инфраструктурой".</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Охарактеризуйте решение </w:t>
      </w:r>
      <w:r w:rsidRPr="00DC0F57">
        <w:rPr>
          <w:sz w:val="24"/>
          <w:szCs w:val="24"/>
          <w:lang w:val="en-US"/>
        </w:rPr>
        <w:t>HPOpenView</w:t>
      </w:r>
      <w:r w:rsidRPr="00DC0F57">
        <w:rPr>
          <w:sz w:val="24"/>
          <w:szCs w:val="24"/>
        </w:rPr>
        <w:t xml:space="preserve"> "Управление ИТ-службой".</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Охарактеризуйте решение </w:t>
      </w:r>
      <w:r w:rsidRPr="00DC0F57">
        <w:rPr>
          <w:sz w:val="24"/>
          <w:szCs w:val="24"/>
          <w:lang w:val="en-US"/>
        </w:rPr>
        <w:t>HPOpenView</w:t>
      </w:r>
      <w:r w:rsidRPr="00DC0F57">
        <w:rPr>
          <w:sz w:val="24"/>
          <w:szCs w:val="24"/>
        </w:rPr>
        <w:t xml:space="preserve"> "Управление идентификацией".</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Охарактеризуйте решение </w:t>
      </w:r>
      <w:r w:rsidRPr="00DC0F57">
        <w:rPr>
          <w:sz w:val="24"/>
          <w:szCs w:val="24"/>
          <w:lang w:val="en-US"/>
        </w:rPr>
        <w:t>HP OpenView "Service Desk".</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Охарактеризуйте решение </w:t>
      </w:r>
      <w:r w:rsidRPr="00DC0F57">
        <w:rPr>
          <w:sz w:val="24"/>
          <w:szCs w:val="24"/>
          <w:lang w:val="en-US"/>
        </w:rPr>
        <w:t>HPOpenView</w:t>
      </w:r>
      <w:r w:rsidRPr="00DC0F57">
        <w:rPr>
          <w:sz w:val="24"/>
          <w:szCs w:val="24"/>
        </w:rPr>
        <w:t xml:space="preserve"> "</w:t>
      </w:r>
      <w:r w:rsidRPr="00DC0F57">
        <w:rPr>
          <w:sz w:val="24"/>
          <w:szCs w:val="24"/>
          <w:lang w:val="en-US"/>
        </w:rPr>
        <w:t>NetworkNodeManager</w:t>
      </w:r>
      <w:r w:rsidRPr="00DC0F57">
        <w:rPr>
          <w:sz w:val="24"/>
          <w:szCs w:val="24"/>
        </w:rPr>
        <w:t>".</w:t>
      </w:r>
    </w:p>
    <w:p w:rsidR="003C429E" w:rsidRPr="00DC0F57" w:rsidRDefault="003C429E" w:rsidP="003C429E">
      <w:pPr>
        <w:pStyle w:val="afc"/>
        <w:numPr>
          <w:ilvl w:val="1"/>
          <w:numId w:val="6"/>
        </w:numPr>
        <w:shd w:val="clear" w:color="auto" w:fill="auto"/>
        <w:tabs>
          <w:tab w:val="left" w:pos="851"/>
          <w:tab w:val="left" w:pos="993"/>
        </w:tabs>
        <w:spacing w:before="0" w:after="0" w:line="240" w:lineRule="auto"/>
        <w:ind w:left="20" w:firstLine="547"/>
        <w:rPr>
          <w:sz w:val="24"/>
          <w:szCs w:val="24"/>
        </w:rPr>
      </w:pPr>
      <w:r w:rsidRPr="00DC0F57">
        <w:rPr>
          <w:sz w:val="24"/>
          <w:szCs w:val="24"/>
        </w:rPr>
        <w:t xml:space="preserve">Поясните назначение пакета программ </w:t>
      </w:r>
      <w:r w:rsidRPr="00DC0F57">
        <w:rPr>
          <w:sz w:val="24"/>
          <w:szCs w:val="24"/>
          <w:lang w:val="en-US"/>
        </w:rPr>
        <w:t>HPOpenViewComplianceManager</w:t>
      </w:r>
      <w:r w:rsidRPr="00DC0F57">
        <w:rPr>
          <w:sz w:val="24"/>
          <w:szCs w:val="24"/>
        </w:rPr>
        <w:t>.</w:t>
      </w:r>
    </w:p>
    <w:p w:rsidR="003C429E" w:rsidRPr="0000555E" w:rsidRDefault="003C429E" w:rsidP="003C429E">
      <w:pPr>
        <w:pStyle w:val="a8"/>
      </w:pPr>
    </w:p>
    <w:p w:rsidR="003C429E" w:rsidRDefault="003C429E" w:rsidP="003C429E">
      <w:pPr>
        <w:pStyle w:val="46"/>
        <w:keepNext/>
        <w:keepLines/>
        <w:shd w:val="clear" w:color="auto" w:fill="auto"/>
        <w:spacing w:line="278" w:lineRule="exact"/>
        <w:ind w:left="709" w:right="822" w:firstLine="743"/>
        <w:jc w:val="left"/>
        <w:rPr>
          <w:rStyle w:val="4131"/>
          <w:b/>
          <w:bCs/>
          <w:i w:val="0"/>
          <w:sz w:val="24"/>
          <w:szCs w:val="24"/>
        </w:rPr>
      </w:pPr>
      <w:bookmarkStart w:id="7" w:name="bookmark24"/>
      <w:r w:rsidRPr="007B6AD5">
        <w:rPr>
          <w:rStyle w:val="4132"/>
          <w:sz w:val="24"/>
          <w:szCs w:val="24"/>
        </w:rPr>
        <w:t>Тема 3.</w:t>
      </w:r>
      <w:r w:rsidRPr="00AB4E44">
        <w:rPr>
          <w:rStyle w:val="4131"/>
          <w:b/>
          <w:sz w:val="24"/>
          <w:szCs w:val="24"/>
        </w:rPr>
        <w:t>Модели уровней зрелости бизнес-процессовредприятия</w:t>
      </w:r>
    </w:p>
    <w:p w:rsidR="003C429E" w:rsidRDefault="003C429E" w:rsidP="003C429E">
      <w:pPr>
        <w:pStyle w:val="46"/>
        <w:keepNext/>
        <w:keepLines/>
        <w:shd w:val="clear" w:color="auto" w:fill="auto"/>
        <w:spacing w:before="0" w:line="278" w:lineRule="exact"/>
        <w:ind w:left="709" w:right="820" w:firstLine="0"/>
        <w:jc w:val="left"/>
        <w:rPr>
          <w:i/>
          <w:sz w:val="24"/>
          <w:szCs w:val="24"/>
        </w:rPr>
      </w:pPr>
    </w:p>
    <w:bookmarkEnd w:id="7"/>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Какие уровни зрелости предприятий определены в модели </w:t>
      </w:r>
      <w:r w:rsidRPr="007B6AD5">
        <w:rPr>
          <w:sz w:val="24"/>
          <w:szCs w:val="24"/>
          <w:lang w:val="en-US"/>
        </w:rPr>
        <w:t>CMM</w:t>
      </w:r>
      <w:r>
        <w:rPr>
          <w:sz w:val="24"/>
          <w:szCs w:val="24"/>
        </w:rPr>
        <w:t>/СММ</w:t>
      </w:r>
      <w:r>
        <w:rPr>
          <w:sz w:val="24"/>
          <w:szCs w:val="24"/>
          <w:lang w:val="en-US"/>
        </w:rPr>
        <w:t>I</w:t>
      </w:r>
      <w:r w:rsidRPr="007B6AD5">
        <w:rPr>
          <w:sz w:val="24"/>
          <w:szCs w:val="24"/>
        </w:rPr>
        <w:t xml:space="preserve"> ?</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начальный уровень зрелости предприятия по модели </w:t>
      </w:r>
      <w:r w:rsidRPr="007B6AD5">
        <w:rPr>
          <w:sz w:val="24"/>
          <w:szCs w:val="24"/>
          <w:lang w:val="en-US"/>
        </w:rPr>
        <w:t>CMM</w:t>
      </w:r>
      <w:r>
        <w:rPr>
          <w:sz w:val="24"/>
          <w:szCs w:val="24"/>
        </w:rPr>
        <w:t>/СМ</w:t>
      </w:r>
      <w:r>
        <w:rPr>
          <w:sz w:val="24"/>
          <w:szCs w:val="24"/>
          <w:lang w:val="en-US"/>
        </w:rPr>
        <w:t>MI</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повторяемый уровень зрелости предприятия по модели </w:t>
      </w:r>
      <w:r w:rsidRPr="007B6AD5">
        <w:rPr>
          <w:sz w:val="24"/>
          <w:szCs w:val="24"/>
          <w:lang w:val="en-US"/>
        </w:rPr>
        <w:t>CMM</w:t>
      </w:r>
      <w:r>
        <w:rPr>
          <w:sz w:val="24"/>
          <w:szCs w:val="24"/>
        </w:rPr>
        <w:t>/СМ</w:t>
      </w:r>
      <w:r>
        <w:rPr>
          <w:sz w:val="24"/>
          <w:szCs w:val="24"/>
          <w:lang w:val="en-US"/>
        </w:rPr>
        <w:t>MI</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определенный уровень зрелости предприятия по модели </w:t>
      </w:r>
      <w:r w:rsidRPr="007B6AD5">
        <w:rPr>
          <w:sz w:val="24"/>
          <w:szCs w:val="24"/>
          <w:lang w:val="en-US"/>
        </w:rPr>
        <w:t>CMM</w:t>
      </w:r>
      <w:r>
        <w:rPr>
          <w:sz w:val="24"/>
          <w:szCs w:val="24"/>
        </w:rPr>
        <w:t>/СММ</w:t>
      </w:r>
      <w:r>
        <w:rPr>
          <w:sz w:val="24"/>
          <w:szCs w:val="24"/>
          <w:lang w:val="en-US"/>
        </w:rPr>
        <w:t>I</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управляемый уровень зрелости предприятия по модели </w:t>
      </w:r>
      <w:r w:rsidRPr="007B6AD5">
        <w:rPr>
          <w:sz w:val="24"/>
          <w:szCs w:val="24"/>
          <w:lang w:val="en-US"/>
        </w:rPr>
        <w:t>CMM</w:t>
      </w:r>
      <w:r>
        <w:rPr>
          <w:sz w:val="24"/>
          <w:szCs w:val="24"/>
        </w:rPr>
        <w:t>/СММ</w:t>
      </w:r>
      <w:r>
        <w:rPr>
          <w:sz w:val="24"/>
          <w:szCs w:val="24"/>
          <w:lang w:val="en-US"/>
        </w:rPr>
        <w:t>I</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оптимизирующий уровень зрелости предприятия по модели </w:t>
      </w:r>
      <w:r w:rsidRPr="007B6AD5">
        <w:rPr>
          <w:sz w:val="24"/>
          <w:szCs w:val="24"/>
          <w:lang w:val="en-US"/>
        </w:rPr>
        <w:t>CMM</w:t>
      </w:r>
      <w:r>
        <w:rPr>
          <w:sz w:val="24"/>
          <w:szCs w:val="24"/>
        </w:rPr>
        <w:t>/СМ</w:t>
      </w:r>
      <w:r>
        <w:rPr>
          <w:sz w:val="24"/>
          <w:szCs w:val="24"/>
          <w:lang w:val="en-US"/>
        </w:rPr>
        <w:t>MI</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Какие уровни зрелости ИТ-инфраструктуры предложены компанией </w:t>
      </w:r>
      <w:r w:rsidRPr="007B6AD5">
        <w:rPr>
          <w:sz w:val="24"/>
          <w:szCs w:val="24"/>
          <w:lang w:val="en-US"/>
        </w:rPr>
        <w:t>Gartner</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Какие профили предприятий для оптимизации ИТ-инфраструктуры определены компанией </w:t>
      </w:r>
      <w:r w:rsidRPr="007B6AD5">
        <w:rPr>
          <w:sz w:val="24"/>
          <w:szCs w:val="24"/>
          <w:lang w:val="en-US"/>
        </w:rPr>
        <w:t>IBM</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профиль </w:t>
      </w:r>
      <w:r w:rsidRPr="007B6AD5">
        <w:rPr>
          <w:sz w:val="24"/>
          <w:szCs w:val="24"/>
          <w:lang w:val="en-US"/>
        </w:rPr>
        <w:t>commodity</w:t>
      </w:r>
      <w:r w:rsidRPr="007B6AD5">
        <w:rPr>
          <w:sz w:val="24"/>
          <w:szCs w:val="24"/>
        </w:rPr>
        <w:t xml:space="preserve"> в модели </w:t>
      </w:r>
      <w:r w:rsidRPr="007B6AD5">
        <w:rPr>
          <w:sz w:val="24"/>
          <w:szCs w:val="24"/>
          <w:lang w:val="en-US"/>
        </w:rPr>
        <w:t>IBM</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профиль </w:t>
      </w:r>
      <w:r w:rsidRPr="007B6AD5">
        <w:rPr>
          <w:sz w:val="24"/>
          <w:szCs w:val="24"/>
          <w:lang w:val="en-US"/>
        </w:rPr>
        <w:t>utility</w:t>
      </w:r>
      <w:r w:rsidRPr="007B6AD5">
        <w:rPr>
          <w:sz w:val="24"/>
          <w:szCs w:val="24"/>
        </w:rPr>
        <w:t xml:space="preserve"> в модели </w:t>
      </w:r>
      <w:r w:rsidRPr="007B6AD5">
        <w:rPr>
          <w:sz w:val="24"/>
          <w:szCs w:val="24"/>
          <w:lang w:val="en-US"/>
        </w:rPr>
        <w:t>IBM</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профиль </w:t>
      </w:r>
      <w:r w:rsidRPr="007B6AD5">
        <w:rPr>
          <w:sz w:val="24"/>
          <w:szCs w:val="24"/>
          <w:lang w:val="en-US"/>
        </w:rPr>
        <w:t>partner</w:t>
      </w:r>
      <w:r w:rsidRPr="007B6AD5">
        <w:rPr>
          <w:sz w:val="24"/>
          <w:szCs w:val="24"/>
        </w:rPr>
        <w:t xml:space="preserve"> в модели </w:t>
      </w:r>
      <w:r w:rsidRPr="007B6AD5">
        <w:rPr>
          <w:sz w:val="24"/>
          <w:szCs w:val="24"/>
          <w:lang w:val="en-US"/>
        </w:rPr>
        <w:t>IBM</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профиль </w:t>
      </w:r>
      <w:r w:rsidRPr="007B6AD5">
        <w:rPr>
          <w:sz w:val="24"/>
          <w:szCs w:val="24"/>
          <w:lang w:val="en-US"/>
        </w:rPr>
        <w:t>enabler</w:t>
      </w:r>
      <w:r w:rsidRPr="007B6AD5">
        <w:rPr>
          <w:sz w:val="24"/>
          <w:szCs w:val="24"/>
        </w:rPr>
        <w:t xml:space="preserve"> в модели </w:t>
      </w:r>
      <w:r w:rsidRPr="007B6AD5">
        <w:rPr>
          <w:sz w:val="24"/>
          <w:szCs w:val="24"/>
          <w:lang w:val="en-US"/>
        </w:rPr>
        <w:t>IBM</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lastRenderedPageBreak/>
        <w:t xml:space="preserve">Какие уровни зрелости ИТ-инфраструктуры предприятия предложены компанией </w:t>
      </w:r>
      <w:r w:rsidRPr="007B6AD5">
        <w:rPr>
          <w:sz w:val="24"/>
          <w:szCs w:val="24"/>
          <w:lang w:val="en-US"/>
        </w:rPr>
        <w:t>Microsoft</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базовый уровень зрелости ИТ-инфраструктуры в модели </w:t>
      </w:r>
      <w:r w:rsidRPr="007B6AD5">
        <w:rPr>
          <w:sz w:val="24"/>
          <w:szCs w:val="24"/>
          <w:lang w:val="en-US"/>
        </w:rPr>
        <w:t>Microsoft</w:t>
      </w:r>
      <w:r w:rsidRPr="007B6AD5">
        <w:rPr>
          <w:sz w:val="24"/>
          <w:szCs w:val="24"/>
        </w:rPr>
        <w:t>?</w:t>
      </w:r>
    </w:p>
    <w:p w:rsidR="003C429E" w:rsidRPr="007B6AD5" w:rsidRDefault="003C429E" w:rsidP="003C429E">
      <w:pPr>
        <w:pStyle w:val="afc"/>
        <w:numPr>
          <w:ilvl w:val="2"/>
          <w:numId w:val="6"/>
        </w:numPr>
        <w:shd w:val="clear" w:color="auto" w:fill="auto"/>
        <w:tabs>
          <w:tab w:val="left" w:pos="721"/>
          <w:tab w:val="left" w:pos="993"/>
        </w:tabs>
        <w:spacing w:before="0" w:after="0" w:line="240" w:lineRule="auto"/>
        <w:ind w:left="20" w:firstLine="547"/>
        <w:rPr>
          <w:sz w:val="24"/>
          <w:szCs w:val="24"/>
        </w:rPr>
      </w:pPr>
      <w:r w:rsidRPr="007B6AD5">
        <w:rPr>
          <w:sz w:val="24"/>
          <w:szCs w:val="24"/>
        </w:rPr>
        <w:t xml:space="preserve">Как характеризуется стандартизированный уровень зрелости ИТ-инфраструктуры в модели </w:t>
      </w:r>
      <w:r w:rsidRPr="007B6AD5">
        <w:rPr>
          <w:sz w:val="24"/>
          <w:szCs w:val="24"/>
          <w:lang w:val="en-US"/>
        </w:rPr>
        <w:t>Microsoft</w:t>
      </w:r>
      <w:r w:rsidRPr="007B6AD5">
        <w:rPr>
          <w:sz w:val="24"/>
          <w:szCs w:val="24"/>
        </w:rPr>
        <w:t>?</w:t>
      </w:r>
    </w:p>
    <w:p w:rsidR="003C429E" w:rsidRDefault="003C429E" w:rsidP="003C429E">
      <w:pPr>
        <w:ind w:firstLine="567"/>
      </w:pPr>
    </w:p>
    <w:p w:rsidR="003C429E" w:rsidRPr="0091011E" w:rsidRDefault="003C429E" w:rsidP="00AB4E44">
      <w:pPr>
        <w:pStyle w:val="90"/>
        <w:shd w:val="clear" w:color="auto" w:fill="auto"/>
        <w:spacing w:before="0" w:after="120"/>
        <w:ind w:left="40" w:right="482" w:hanging="40"/>
        <w:jc w:val="center"/>
        <w:rPr>
          <w:sz w:val="24"/>
          <w:szCs w:val="24"/>
        </w:rPr>
      </w:pPr>
      <w:r w:rsidRPr="00565CE3">
        <w:rPr>
          <w:rStyle w:val="93"/>
          <w:iCs/>
          <w:sz w:val="24"/>
          <w:szCs w:val="24"/>
        </w:rPr>
        <w:t>Тема 4.</w:t>
      </w:r>
      <w:r w:rsidRPr="00565CE3">
        <w:rPr>
          <w:sz w:val="24"/>
          <w:szCs w:val="24"/>
        </w:rPr>
        <w:t xml:space="preserve"> Технологии </w:t>
      </w:r>
      <w:r w:rsidRPr="00AB4E44">
        <w:rPr>
          <w:i/>
          <w:sz w:val="24"/>
          <w:szCs w:val="24"/>
        </w:rPr>
        <w:t xml:space="preserve">и решения компании </w:t>
      </w:r>
      <w:r w:rsidRPr="00AB4E44">
        <w:rPr>
          <w:i/>
          <w:sz w:val="24"/>
          <w:szCs w:val="24"/>
          <w:lang w:val="en-US"/>
        </w:rPr>
        <w:t>Microsoft</w:t>
      </w:r>
      <w:r w:rsidRPr="00AB4E44">
        <w:rPr>
          <w:i/>
          <w:sz w:val="24"/>
          <w:szCs w:val="24"/>
        </w:rPr>
        <w:t xml:space="preserve"> для обеспечения информационной безопасности и эффективной корпоративной работы</w:t>
      </w:r>
    </w:p>
    <w:p w:rsidR="003C429E" w:rsidRPr="00565CE3" w:rsidRDefault="003C429E" w:rsidP="003C429E">
      <w:pPr>
        <w:pStyle w:val="afc"/>
        <w:numPr>
          <w:ilvl w:val="3"/>
          <w:numId w:val="6"/>
        </w:numPr>
        <w:shd w:val="clear" w:color="auto" w:fill="auto"/>
        <w:tabs>
          <w:tab w:val="left" w:pos="765"/>
        </w:tabs>
        <w:spacing w:before="0" w:after="0" w:line="240" w:lineRule="auto"/>
        <w:ind w:left="40" w:right="40" w:firstLine="527"/>
        <w:rPr>
          <w:sz w:val="24"/>
          <w:szCs w:val="24"/>
        </w:rPr>
      </w:pPr>
      <w:r w:rsidRPr="00565CE3">
        <w:rPr>
          <w:sz w:val="24"/>
          <w:szCs w:val="24"/>
        </w:rPr>
        <w:t>К каким негативным последствиям, влияющим на уровень предоставления ИТ-сервисов, могут привести нарушение безопасности информационной системы предприятия?</w:t>
      </w:r>
    </w:p>
    <w:p w:rsidR="003C429E" w:rsidRPr="00565CE3" w:rsidRDefault="003C429E" w:rsidP="003C429E">
      <w:pPr>
        <w:pStyle w:val="afc"/>
        <w:numPr>
          <w:ilvl w:val="3"/>
          <w:numId w:val="6"/>
        </w:numPr>
        <w:shd w:val="clear" w:color="auto" w:fill="auto"/>
        <w:tabs>
          <w:tab w:val="left" w:pos="755"/>
        </w:tabs>
        <w:spacing w:before="0" w:after="0" w:line="240" w:lineRule="auto"/>
        <w:ind w:left="40" w:firstLine="527"/>
        <w:rPr>
          <w:sz w:val="24"/>
          <w:szCs w:val="24"/>
        </w:rPr>
      </w:pPr>
      <w:r w:rsidRPr="00565CE3">
        <w:rPr>
          <w:sz w:val="24"/>
          <w:szCs w:val="24"/>
        </w:rPr>
        <w:t>Назовите основные причины нарушения информационной безопасности для предприятия.</w:t>
      </w:r>
    </w:p>
    <w:p w:rsidR="003C429E" w:rsidRPr="00565CE3" w:rsidRDefault="003C429E" w:rsidP="003C429E">
      <w:pPr>
        <w:pStyle w:val="afc"/>
        <w:numPr>
          <w:ilvl w:val="3"/>
          <w:numId w:val="6"/>
        </w:numPr>
        <w:shd w:val="clear" w:color="auto" w:fill="auto"/>
        <w:tabs>
          <w:tab w:val="left" w:pos="760"/>
        </w:tabs>
        <w:spacing w:before="0" w:after="0" w:line="240" w:lineRule="auto"/>
        <w:ind w:left="40" w:right="40" w:firstLine="527"/>
        <w:rPr>
          <w:sz w:val="24"/>
          <w:szCs w:val="24"/>
        </w:rPr>
      </w:pPr>
      <w:r w:rsidRPr="00565CE3">
        <w:rPr>
          <w:sz w:val="24"/>
          <w:szCs w:val="24"/>
        </w:rPr>
        <w:t xml:space="preserve">Какие технологии предоставляет </w:t>
      </w:r>
      <w:r w:rsidRPr="00565CE3">
        <w:rPr>
          <w:sz w:val="24"/>
          <w:szCs w:val="24"/>
          <w:lang w:val="en-US"/>
        </w:rPr>
        <w:t>Microsoft</w:t>
      </w:r>
      <w:r w:rsidRPr="00565CE3">
        <w:rPr>
          <w:sz w:val="24"/>
          <w:szCs w:val="24"/>
        </w:rPr>
        <w:t xml:space="preserve"> для решения вопросов обеспечения информационной безопасности?</w:t>
      </w:r>
    </w:p>
    <w:p w:rsidR="003C429E" w:rsidRPr="00565CE3" w:rsidRDefault="003C429E" w:rsidP="003C429E">
      <w:pPr>
        <w:pStyle w:val="afc"/>
        <w:numPr>
          <w:ilvl w:val="3"/>
          <w:numId w:val="6"/>
        </w:numPr>
        <w:shd w:val="clear" w:color="auto" w:fill="auto"/>
        <w:tabs>
          <w:tab w:val="left" w:pos="755"/>
        </w:tabs>
        <w:spacing w:before="0" w:after="0" w:line="240" w:lineRule="auto"/>
        <w:ind w:left="40" w:right="40" w:firstLine="527"/>
        <w:rPr>
          <w:sz w:val="24"/>
          <w:szCs w:val="24"/>
        </w:rPr>
      </w:pPr>
      <w:r w:rsidRPr="00565CE3">
        <w:rPr>
          <w:sz w:val="24"/>
          <w:szCs w:val="24"/>
        </w:rPr>
        <w:t xml:space="preserve">Что позволяют обеспечить групповые политики и </w:t>
      </w:r>
      <w:r w:rsidRPr="00565CE3">
        <w:rPr>
          <w:sz w:val="24"/>
          <w:szCs w:val="24"/>
          <w:lang w:val="en-US"/>
        </w:rPr>
        <w:t>ActiveDirectory</w:t>
      </w:r>
      <w:r w:rsidRPr="00565CE3">
        <w:rPr>
          <w:sz w:val="24"/>
          <w:szCs w:val="24"/>
        </w:rPr>
        <w:t xml:space="preserve"> в плане информационной безопасности предприятия?</w:t>
      </w:r>
    </w:p>
    <w:p w:rsidR="003C429E" w:rsidRPr="00565CE3" w:rsidRDefault="003C429E" w:rsidP="003C429E">
      <w:pPr>
        <w:pStyle w:val="afc"/>
        <w:numPr>
          <w:ilvl w:val="3"/>
          <w:numId w:val="6"/>
        </w:numPr>
        <w:shd w:val="clear" w:color="auto" w:fill="auto"/>
        <w:tabs>
          <w:tab w:val="left" w:pos="770"/>
        </w:tabs>
        <w:spacing w:before="0" w:after="0" w:line="240" w:lineRule="auto"/>
        <w:ind w:left="40" w:right="40" w:firstLine="527"/>
        <w:rPr>
          <w:sz w:val="24"/>
          <w:szCs w:val="24"/>
        </w:rPr>
      </w:pPr>
      <w:r w:rsidRPr="00565CE3">
        <w:rPr>
          <w:sz w:val="24"/>
          <w:szCs w:val="24"/>
        </w:rPr>
        <w:t xml:space="preserve">С учетом каких правил необходимо применять групповые политике и </w:t>
      </w:r>
      <w:r w:rsidRPr="00565CE3">
        <w:rPr>
          <w:sz w:val="24"/>
          <w:szCs w:val="24"/>
          <w:lang w:val="en-US"/>
        </w:rPr>
        <w:t>ActiveDirectory</w:t>
      </w:r>
      <w:r w:rsidRPr="00565CE3">
        <w:rPr>
          <w:sz w:val="24"/>
          <w:szCs w:val="24"/>
        </w:rPr>
        <w:t xml:space="preserve"> для сайтов, доменов и организационных единиц?</w:t>
      </w:r>
    </w:p>
    <w:p w:rsidR="003C429E" w:rsidRPr="000F0E4C" w:rsidRDefault="003C429E" w:rsidP="003C429E">
      <w:pPr>
        <w:pStyle w:val="afc"/>
        <w:numPr>
          <w:ilvl w:val="3"/>
          <w:numId w:val="6"/>
        </w:numPr>
        <w:shd w:val="clear" w:color="auto" w:fill="auto"/>
        <w:tabs>
          <w:tab w:val="left" w:pos="760"/>
        </w:tabs>
        <w:spacing w:before="0" w:after="0" w:line="240" w:lineRule="auto"/>
        <w:ind w:left="40" w:right="40" w:firstLine="527"/>
        <w:rPr>
          <w:sz w:val="24"/>
          <w:szCs w:val="24"/>
        </w:rPr>
      </w:pPr>
      <w:r w:rsidRPr="00565CE3">
        <w:rPr>
          <w:sz w:val="24"/>
          <w:szCs w:val="24"/>
        </w:rPr>
        <w:t>Какие возможности механизма групповой политики используются при администрировании ИТ- инфраструктуры предприятия при настройке приложений, операционных систем, безопасности рабочей среды пользователей и информационных систем в целом?</w:t>
      </w:r>
    </w:p>
    <w:p w:rsidR="003C429E" w:rsidRPr="000F0E4C" w:rsidRDefault="003C429E" w:rsidP="003C429E">
      <w:pPr>
        <w:pStyle w:val="afc"/>
        <w:numPr>
          <w:ilvl w:val="3"/>
          <w:numId w:val="6"/>
        </w:numPr>
        <w:shd w:val="clear" w:color="auto" w:fill="auto"/>
        <w:tabs>
          <w:tab w:val="left" w:pos="760"/>
        </w:tabs>
        <w:spacing w:before="0" w:after="0" w:line="240" w:lineRule="auto"/>
        <w:ind w:left="40" w:right="40" w:firstLine="527"/>
        <w:rPr>
          <w:sz w:val="24"/>
          <w:szCs w:val="24"/>
        </w:rPr>
      </w:pPr>
      <w:r w:rsidRPr="000F0E4C">
        <w:rPr>
          <w:sz w:val="24"/>
          <w:szCs w:val="24"/>
        </w:rPr>
        <w:t>Для чего используются WMI - фильтры?</w:t>
      </w:r>
    </w:p>
    <w:p w:rsidR="003C429E" w:rsidRPr="000F0E4C" w:rsidRDefault="003C429E" w:rsidP="003C429E">
      <w:pPr>
        <w:pStyle w:val="afc"/>
        <w:numPr>
          <w:ilvl w:val="3"/>
          <w:numId w:val="6"/>
        </w:numPr>
        <w:shd w:val="clear" w:color="auto" w:fill="auto"/>
        <w:tabs>
          <w:tab w:val="left" w:pos="760"/>
        </w:tabs>
        <w:spacing w:before="0" w:after="0" w:line="240" w:lineRule="auto"/>
        <w:ind w:left="40" w:right="40" w:firstLine="527"/>
        <w:rPr>
          <w:sz w:val="24"/>
          <w:szCs w:val="24"/>
        </w:rPr>
      </w:pPr>
      <w:r w:rsidRPr="000F0E4C">
        <w:rPr>
          <w:sz w:val="24"/>
          <w:szCs w:val="24"/>
        </w:rPr>
        <w:t>Какие преимущества дает применение групповой политики в инф</w:t>
      </w:r>
      <w:r>
        <w:rPr>
          <w:sz w:val="24"/>
          <w:szCs w:val="24"/>
        </w:rPr>
        <w:t>ормационной системе предприятия</w:t>
      </w:r>
      <w:r w:rsidRPr="000F0E4C">
        <w:rPr>
          <w:sz w:val="24"/>
          <w:szCs w:val="24"/>
        </w:rPr>
        <w:t>?</w:t>
      </w:r>
    </w:p>
    <w:p w:rsidR="003C429E" w:rsidRPr="000F0E4C" w:rsidRDefault="003C429E" w:rsidP="003C429E">
      <w:pPr>
        <w:pStyle w:val="afc"/>
        <w:numPr>
          <w:ilvl w:val="3"/>
          <w:numId w:val="6"/>
        </w:numPr>
        <w:shd w:val="clear" w:color="auto" w:fill="auto"/>
        <w:tabs>
          <w:tab w:val="left" w:pos="760"/>
        </w:tabs>
        <w:spacing w:before="0" w:after="0" w:line="240" w:lineRule="auto"/>
        <w:ind w:left="40" w:right="40" w:firstLine="527"/>
        <w:rPr>
          <w:sz w:val="24"/>
          <w:szCs w:val="24"/>
        </w:rPr>
      </w:pPr>
      <w:r w:rsidRPr="000F0E4C">
        <w:rPr>
          <w:sz w:val="24"/>
          <w:szCs w:val="24"/>
        </w:rPr>
        <w:t>Поясните назначение инфраструктуры открытых ключей PKI.</w:t>
      </w:r>
    </w:p>
    <w:p w:rsidR="003C429E" w:rsidRPr="00724F7F" w:rsidRDefault="003C429E" w:rsidP="003C429E">
      <w:pPr>
        <w:pStyle w:val="afc"/>
        <w:numPr>
          <w:ilvl w:val="3"/>
          <w:numId w:val="6"/>
        </w:numPr>
        <w:shd w:val="clear" w:color="auto" w:fill="auto"/>
        <w:tabs>
          <w:tab w:val="left" w:pos="760"/>
          <w:tab w:val="left" w:pos="993"/>
        </w:tabs>
        <w:spacing w:before="0" w:after="0" w:line="240" w:lineRule="auto"/>
        <w:ind w:left="40" w:right="40" w:firstLine="527"/>
        <w:rPr>
          <w:sz w:val="24"/>
          <w:szCs w:val="24"/>
        </w:rPr>
      </w:pPr>
      <w:r w:rsidRPr="000F0E4C">
        <w:rPr>
          <w:sz w:val="24"/>
          <w:szCs w:val="24"/>
        </w:rPr>
        <w:t>Какие преимущества для информационной системы предприятия дает применение инфраструктуры открытых ключей?</w:t>
      </w:r>
    </w:p>
    <w:p w:rsidR="003C429E" w:rsidRPr="0091011E" w:rsidRDefault="003C429E" w:rsidP="003C429E">
      <w:pPr>
        <w:pStyle w:val="afc"/>
        <w:shd w:val="clear" w:color="auto" w:fill="auto"/>
        <w:tabs>
          <w:tab w:val="left" w:pos="760"/>
          <w:tab w:val="left" w:pos="993"/>
        </w:tabs>
        <w:spacing w:before="0" w:after="0" w:line="240" w:lineRule="auto"/>
        <w:ind w:right="40" w:firstLine="0"/>
        <w:rPr>
          <w:sz w:val="24"/>
          <w:szCs w:val="24"/>
        </w:rPr>
      </w:pPr>
    </w:p>
    <w:p w:rsidR="003C429E" w:rsidRPr="00724F7F" w:rsidRDefault="003C429E" w:rsidP="003C429E">
      <w:pPr>
        <w:pStyle w:val="afc"/>
        <w:shd w:val="clear" w:color="auto" w:fill="auto"/>
        <w:tabs>
          <w:tab w:val="left" w:pos="760"/>
          <w:tab w:val="left" w:pos="993"/>
        </w:tabs>
        <w:spacing w:before="0" w:after="0" w:line="240" w:lineRule="auto"/>
        <w:ind w:right="40" w:firstLine="0"/>
        <w:jc w:val="center"/>
        <w:rPr>
          <w:b/>
          <w:sz w:val="24"/>
          <w:szCs w:val="24"/>
        </w:rPr>
      </w:pPr>
      <w:r w:rsidRPr="00AB4E44">
        <w:rPr>
          <w:sz w:val="24"/>
          <w:szCs w:val="24"/>
        </w:rPr>
        <w:t xml:space="preserve">Тема 5. </w:t>
      </w:r>
      <w:r w:rsidRPr="00AB4E44">
        <w:rPr>
          <w:b/>
          <w:i/>
          <w:sz w:val="24"/>
          <w:szCs w:val="24"/>
        </w:rPr>
        <w:t>Технологии и системы управления контентом (</w:t>
      </w:r>
      <w:r w:rsidRPr="00AB4E44">
        <w:rPr>
          <w:b/>
          <w:i/>
          <w:sz w:val="24"/>
          <w:szCs w:val="24"/>
          <w:lang w:val="en-US"/>
        </w:rPr>
        <w:t>CMS</w:t>
      </w:r>
      <w:r w:rsidRPr="00AB4E44">
        <w:rPr>
          <w:b/>
          <w:i/>
          <w:sz w:val="24"/>
          <w:szCs w:val="24"/>
        </w:rPr>
        <w:t>)</w:t>
      </w:r>
    </w:p>
    <w:p w:rsidR="003C429E" w:rsidRDefault="003C429E" w:rsidP="003C429E">
      <w:pPr>
        <w:rPr>
          <w:sz w:val="2"/>
          <w:szCs w:val="2"/>
        </w:rPr>
      </w:pPr>
    </w:p>
    <w:p w:rsidR="003C429E" w:rsidRPr="00724F7F" w:rsidRDefault="003C429E" w:rsidP="003C429E">
      <w:pPr>
        <w:pStyle w:val="afc"/>
        <w:numPr>
          <w:ilvl w:val="4"/>
          <w:numId w:val="6"/>
        </w:numPr>
        <w:shd w:val="clear" w:color="auto" w:fill="auto"/>
        <w:tabs>
          <w:tab w:val="left" w:pos="310"/>
          <w:tab w:val="left" w:pos="851"/>
        </w:tabs>
        <w:spacing w:before="0" w:after="0" w:line="240" w:lineRule="auto"/>
        <w:ind w:left="80" w:firstLine="487"/>
        <w:jc w:val="left"/>
        <w:rPr>
          <w:sz w:val="24"/>
          <w:szCs w:val="24"/>
        </w:rPr>
      </w:pPr>
      <w:r w:rsidRPr="00724F7F">
        <w:rPr>
          <w:sz w:val="24"/>
          <w:szCs w:val="24"/>
        </w:rPr>
        <w:t xml:space="preserve">Понятие </w:t>
      </w:r>
      <w:r w:rsidRPr="00724F7F">
        <w:rPr>
          <w:sz w:val="24"/>
          <w:szCs w:val="24"/>
          <w:lang w:val="en-US"/>
        </w:rPr>
        <w:t>CMS.</w:t>
      </w:r>
    </w:p>
    <w:p w:rsidR="003C429E" w:rsidRPr="00724F7F" w:rsidRDefault="003C429E" w:rsidP="003C429E">
      <w:pPr>
        <w:pStyle w:val="afc"/>
        <w:numPr>
          <w:ilvl w:val="4"/>
          <w:numId w:val="6"/>
        </w:numPr>
        <w:shd w:val="clear" w:color="auto" w:fill="auto"/>
        <w:tabs>
          <w:tab w:val="left" w:pos="382"/>
          <w:tab w:val="left" w:pos="851"/>
        </w:tabs>
        <w:spacing w:before="0" w:after="0" w:line="240" w:lineRule="auto"/>
        <w:ind w:left="80" w:firstLine="487"/>
        <w:jc w:val="left"/>
        <w:rPr>
          <w:sz w:val="24"/>
          <w:szCs w:val="24"/>
        </w:rPr>
      </w:pPr>
      <w:r w:rsidRPr="00724F7F">
        <w:rPr>
          <w:sz w:val="24"/>
          <w:szCs w:val="24"/>
        </w:rPr>
        <w:t xml:space="preserve">Функции </w:t>
      </w:r>
      <w:r w:rsidRPr="00724F7F">
        <w:rPr>
          <w:sz w:val="24"/>
          <w:szCs w:val="24"/>
          <w:lang w:val="en-US"/>
        </w:rPr>
        <w:t>CMS.</w:t>
      </w:r>
    </w:p>
    <w:p w:rsidR="003C429E" w:rsidRPr="00724F7F" w:rsidRDefault="003C429E" w:rsidP="003C429E">
      <w:pPr>
        <w:pStyle w:val="afc"/>
        <w:numPr>
          <w:ilvl w:val="4"/>
          <w:numId w:val="6"/>
        </w:numPr>
        <w:shd w:val="clear" w:color="auto" w:fill="auto"/>
        <w:tabs>
          <w:tab w:val="left" w:pos="373"/>
          <w:tab w:val="left" w:pos="851"/>
        </w:tabs>
        <w:spacing w:before="0" w:after="0" w:line="240" w:lineRule="auto"/>
        <w:ind w:left="80" w:firstLine="487"/>
        <w:jc w:val="left"/>
        <w:rPr>
          <w:sz w:val="24"/>
          <w:szCs w:val="24"/>
        </w:rPr>
      </w:pPr>
      <w:r w:rsidRPr="00724F7F">
        <w:rPr>
          <w:sz w:val="24"/>
          <w:szCs w:val="24"/>
        </w:rPr>
        <w:t xml:space="preserve">Модели представления данных в </w:t>
      </w:r>
      <w:r w:rsidRPr="00724F7F">
        <w:rPr>
          <w:sz w:val="24"/>
          <w:szCs w:val="24"/>
          <w:lang w:val="en-US"/>
        </w:rPr>
        <w:t>CMS</w:t>
      </w:r>
      <w:r w:rsidRPr="00724F7F">
        <w:rPr>
          <w:sz w:val="24"/>
          <w:szCs w:val="24"/>
        </w:rPr>
        <w:t>.</w:t>
      </w:r>
    </w:p>
    <w:p w:rsidR="003C429E" w:rsidRPr="00724F7F" w:rsidRDefault="003C429E" w:rsidP="003C429E">
      <w:pPr>
        <w:pStyle w:val="afc"/>
        <w:numPr>
          <w:ilvl w:val="4"/>
          <w:numId w:val="6"/>
        </w:numPr>
        <w:shd w:val="clear" w:color="auto" w:fill="auto"/>
        <w:tabs>
          <w:tab w:val="left" w:pos="330"/>
          <w:tab w:val="left" w:pos="851"/>
        </w:tabs>
        <w:spacing w:before="0" w:after="0" w:line="240" w:lineRule="auto"/>
        <w:ind w:left="80" w:firstLine="487"/>
        <w:jc w:val="left"/>
        <w:rPr>
          <w:sz w:val="24"/>
          <w:szCs w:val="24"/>
        </w:rPr>
      </w:pPr>
      <w:r w:rsidRPr="00724F7F">
        <w:rPr>
          <w:sz w:val="24"/>
          <w:szCs w:val="24"/>
        </w:rPr>
        <w:t xml:space="preserve">Функционирование </w:t>
      </w:r>
      <w:r w:rsidRPr="00724F7F">
        <w:rPr>
          <w:sz w:val="24"/>
          <w:szCs w:val="24"/>
          <w:lang w:val="en-US"/>
        </w:rPr>
        <w:t>CMS.</w:t>
      </w:r>
    </w:p>
    <w:p w:rsidR="003C429E" w:rsidRPr="00724F7F" w:rsidRDefault="003C429E" w:rsidP="003C429E">
      <w:pPr>
        <w:pStyle w:val="afc"/>
        <w:numPr>
          <w:ilvl w:val="4"/>
          <w:numId w:val="6"/>
        </w:numPr>
        <w:shd w:val="clear" w:color="auto" w:fill="auto"/>
        <w:tabs>
          <w:tab w:val="left" w:pos="277"/>
          <w:tab w:val="left" w:pos="851"/>
        </w:tabs>
        <w:spacing w:before="0" w:after="0" w:line="240" w:lineRule="auto"/>
        <w:ind w:left="80" w:firstLine="487"/>
        <w:jc w:val="left"/>
        <w:rPr>
          <w:sz w:val="24"/>
          <w:szCs w:val="24"/>
        </w:rPr>
      </w:pPr>
      <w:r w:rsidRPr="00724F7F">
        <w:rPr>
          <w:sz w:val="24"/>
          <w:szCs w:val="24"/>
        </w:rPr>
        <w:t xml:space="preserve">Архитектура системы управления контентом на примере </w:t>
      </w:r>
      <w:r w:rsidRPr="00724F7F">
        <w:rPr>
          <w:sz w:val="24"/>
          <w:szCs w:val="24"/>
          <w:lang w:val="en-US"/>
        </w:rPr>
        <w:t>DotNetNuke</w:t>
      </w:r>
      <w:r w:rsidRPr="00724F7F">
        <w:rPr>
          <w:sz w:val="24"/>
          <w:szCs w:val="24"/>
        </w:rPr>
        <w:t>.</w:t>
      </w:r>
    </w:p>
    <w:p w:rsidR="003C429E" w:rsidRPr="00724F7F" w:rsidRDefault="003C429E" w:rsidP="003C429E">
      <w:pPr>
        <w:pStyle w:val="afc"/>
        <w:numPr>
          <w:ilvl w:val="4"/>
          <w:numId w:val="6"/>
        </w:numPr>
        <w:shd w:val="clear" w:color="auto" w:fill="auto"/>
        <w:tabs>
          <w:tab w:val="left" w:pos="325"/>
          <w:tab w:val="left" w:pos="851"/>
        </w:tabs>
        <w:spacing w:before="0" w:after="0" w:line="240" w:lineRule="auto"/>
        <w:ind w:left="80" w:firstLine="487"/>
        <w:jc w:val="left"/>
        <w:rPr>
          <w:sz w:val="24"/>
          <w:szCs w:val="24"/>
        </w:rPr>
      </w:pPr>
      <w:r w:rsidRPr="00724F7F">
        <w:rPr>
          <w:sz w:val="24"/>
          <w:szCs w:val="24"/>
        </w:rPr>
        <w:t>Рынок систем управления контентом.</w:t>
      </w:r>
    </w:p>
    <w:p w:rsidR="003C429E" w:rsidRPr="00724F7F" w:rsidRDefault="003C429E" w:rsidP="003C429E">
      <w:pPr>
        <w:pStyle w:val="afc"/>
        <w:numPr>
          <w:ilvl w:val="4"/>
          <w:numId w:val="6"/>
        </w:numPr>
        <w:shd w:val="clear" w:color="auto" w:fill="auto"/>
        <w:tabs>
          <w:tab w:val="left" w:pos="330"/>
          <w:tab w:val="left" w:pos="851"/>
        </w:tabs>
        <w:spacing w:before="0" w:after="0" w:line="240" w:lineRule="auto"/>
        <w:ind w:left="80" w:firstLine="487"/>
        <w:jc w:val="left"/>
        <w:rPr>
          <w:sz w:val="24"/>
          <w:szCs w:val="24"/>
        </w:rPr>
      </w:pPr>
      <w:r w:rsidRPr="00724F7F">
        <w:rPr>
          <w:sz w:val="24"/>
          <w:szCs w:val="24"/>
        </w:rPr>
        <w:t xml:space="preserve">Осуществление выбора </w:t>
      </w:r>
      <w:r w:rsidRPr="00724F7F">
        <w:rPr>
          <w:sz w:val="24"/>
          <w:szCs w:val="24"/>
          <w:lang w:val="en-US"/>
        </w:rPr>
        <w:t>CMS.</w:t>
      </w:r>
    </w:p>
    <w:p w:rsidR="003C429E" w:rsidRPr="00724F7F" w:rsidRDefault="003C429E" w:rsidP="003C429E">
      <w:pPr>
        <w:pStyle w:val="afc"/>
        <w:numPr>
          <w:ilvl w:val="4"/>
          <w:numId w:val="6"/>
        </w:numPr>
        <w:shd w:val="clear" w:color="auto" w:fill="auto"/>
        <w:tabs>
          <w:tab w:val="left" w:pos="277"/>
          <w:tab w:val="left" w:pos="851"/>
        </w:tabs>
        <w:spacing w:before="0" w:after="0" w:line="240" w:lineRule="auto"/>
        <w:ind w:left="80" w:right="280" w:firstLine="487"/>
        <w:jc w:val="left"/>
        <w:rPr>
          <w:sz w:val="24"/>
          <w:szCs w:val="24"/>
        </w:rPr>
      </w:pPr>
      <w:r w:rsidRPr="00724F7F">
        <w:rPr>
          <w:sz w:val="24"/>
          <w:szCs w:val="24"/>
        </w:rPr>
        <w:t>В чем достоинства и недостатки представления неструктурированной (слабо структурированной) информации в виде больших объектов в реляционных СУБД?</w:t>
      </w:r>
    </w:p>
    <w:p w:rsidR="003C429E" w:rsidRPr="00724F7F" w:rsidRDefault="003C429E" w:rsidP="003C429E">
      <w:pPr>
        <w:pStyle w:val="afc"/>
        <w:numPr>
          <w:ilvl w:val="4"/>
          <w:numId w:val="6"/>
        </w:numPr>
        <w:shd w:val="clear" w:color="auto" w:fill="auto"/>
        <w:tabs>
          <w:tab w:val="left" w:pos="330"/>
          <w:tab w:val="left" w:pos="851"/>
        </w:tabs>
        <w:spacing w:before="0" w:after="0" w:line="240" w:lineRule="auto"/>
        <w:ind w:left="80" w:firstLine="487"/>
        <w:jc w:val="left"/>
        <w:rPr>
          <w:sz w:val="24"/>
          <w:szCs w:val="24"/>
        </w:rPr>
      </w:pPr>
      <w:r w:rsidRPr="00724F7F">
        <w:rPr>
          <w:sz w:val="24"/>
          <w:szCs w:val="24"/>
        </w:rPr>
        <w:t>Какая информация может называться полуструктурированной?</w:t>
      </w:r>
    </w:p>
    <w:p w:rsidR="003C429E" w:rsidRPr="00724F7F" w:rsidRDefault="003C429E" w:rsidP="003C429E">
      <w:pPr>
        <w:pStyle w:val="afc"/>
        <w:numPr>
          <w:ilvl w:val="4"/>
          <w:numId w:val="6"/>
        </w:numPr>
        <w:shd w:val="clear" w:color="auto" w:fill="auto"/>
        <w:tabs>
          <w:tab w:val="left" w:pos="363"/>
          <w:tab w:val="left" w:pos="709"/>
          <w:tab w:val="left" w:pos="851"/>
          <w:tab w:val="left" w:pos="993"/>
        </w:tabs>
        <w:spacing w:before="0" w:after="0" w:line="240" w:lineRule="auto"/>
        <w:ind w:left="80" w:firstLine="487"/>
        <w:jc w:val="left"/>
        <w:rPr>
          <w:sz w:val="24"/>
          <w:szCs w:val="24"/>
        </w:rPr>
      </w:pPr>
      <w:r w:rsidRPr="00724F7F">
        <w:rPr>
          <w:sz w:val="24"/>
          <w:szCs w:val="24"/>
        </w:rPr>
        <w:t xml:space="preserve">Опишите модель данных </w:t>
      </w:r>
      <w:r w:rsidRPr="00724F7F">
        <w:rPr>
          <w:sz w:val="24"/>
          <w:szCs w:val="24"/>
          <w:lang w:val="en-US"/>
        </w:rPr>
        <w:t>XQuery</w:t>
      </w:r>
      <w:r w:rsidRPr="00724F7F">
        <w:rPr>
          <w:sz w:val="24"/>
          <w:szCs w:val="24"/>
        </w:rPr>
        <w:t>. Какой известный Вам шаблон проектирования реализован в этой модели?</w:t>
      </w:r>
    </w:p>
    <w:p w:rsidR="003C429E" w:rsidRPr="00724F7F" w:rsidRDefault="003C429E" w:rsidP="003C429E">
      <w:pPr>
        <w:pStyle w:val="afc"/>
        <w:numPr>
          <w:ilvl w:val="4"/>
          <w:numId w:val="6"/>
        </w:numPr>
        <w:shd w:val="clear" w:color="auto" w:fill="auto"/>
        <w:tabs>
          <w:tab w:val="left" w:pos="358"/>
          <w:tab w:val="left" w:pos="851"/>
          <w:tab w:val="left" w:pos="993"/>
        </w:tabs>
        <w:spacing w:before="0" w:after="0" w:line="240" w:lineRule="auto"/>
        <w:ind w:left="80" w:firstLine="487"/>
        <w:jc w:val="left"/>
        <w:rPr>
          <w:sz w:val="24"/>
          <w:szCs w:val="24"/>
        </w:rPr>
      </w:pPr>
      <w:r w:rsidRPr="00724F7F">
        <w:rPr>
          <w:sz w:val="24"/>
          <w:szCs w:val="24"/>
        </w:rPr>
        <w:t xml:space="preserve">По каким причинам язык </w:t>
      </w:r>
      <w:r w:rsidRPr="00724F7F">
        <w:rPr>
          <w:sz w:val="24"/>
          <w:szCs w:val="24"/>
          <w:lang w:val="en-US"/>
        </w:rPr>
        <w:t>SQL</w:t>
      </w:r>
      <w:r w:rsidRPr="00724F7F">
        <w:rPr>
          <w:sz w:val="24"/>
          <w:szCs w:val="24"/>
        </w:rPr>
        <w:t xml:space="preserve"> плохо приспособлен для поиска данных в </w:t>
      </w:r>
      <w:r w:rsidRPr="00724F7F">
        <w:rPr>
          <w:sz w:val="24"/>
          <w:szCs w:val="24"/>
          <w:lang w:val="en-US"/>
        </w:rPr>
        <w:t>XML</w:t>
      </w:r>
      <w:r w:rsidRPr="00724F7F">
        <w:rPr>
          <w:sz w:val="24"/>
          <w:szCs w:val="24"/>
        </w:rPr>
        <w:t>?</w:t>
      </w:r>
    </w:p>
    <w:p w:rsidR="003C429E" w:rsidRPr="0096582F" w:rsidRDefault="003C429E" w:rsidP="000D2795">
      <w:pPr>
        <w:pStyle w:val="a8"/>
        <w:rPr>
          <w:i/>
        </w:rPr>
      </w:pPr>
    </w:p>
    <w:p w:rsidR="00AB4E44" w:rsidRDefault="00AB4E44" w:rsidP="000D2795">
      <w:pPr>
        <w:pStyle w:val="a8"/>
        <w:rPr>
          <w:b/>
        </w:rPr>
      </w:pPr>
    </w:p>
    <w:p w:rsidR="00DA7CC9" w:rsidRPr="0096582F" w:rsidRDefault="00DA7CC9" w:rsidP="000D2795">
      <w:pPr>
        <w:pStyle w:val="a8"/>
        <w:rPr>
          <w:b/>
        </w:rPr>
      </w:pPr>
      <w:r w:rsidRPr="0096582F">
        <w:rPr>
          <w:b/>
        </w:rPr>
        <w:t>Тест</w:t>
      </w:r>
    </w:p>
    <w:p w:rsidR="00A02079" w:rsidRDefault="00A02079" w:rsidP="00EC136E">
      <w:pPr>
        <w:ind w:firstLine="567"/>
        <w:rPr>
          <w:b/>
        </w:rPr>
      </w:pPr>
    </w:p>
    <w:p w:rsidR="00093A6E" w:rsidRPr="00093A6E" w:rsidRDefault="00093A6E" w:rsidP="00093A6E">
      <w:pPr>
        <w:pStyle w:val="afc"/>
        <w:shd w:val="clear" w:color="auto" w:fill="auto"/>
        <w:spacing w:after="0" w:line="274" w:lineRule="exact"/>
        <w:ind w:left="79" w:firstLine="0"/>
        <w:rPr>
          <w:b/>
          <w:sz w:val="24"/>
          <w:szCs w:val="24"/>
        </w:rPr>
      </w:pPr>
      <w:r>
        <w:t xml:space="preserve">1. </w:t>
      </w:r>
      <w:r w:rsidRPr="00093A6E">
        <w:rPr>
          <w:b/>
          <w:sz w:val="24"/>
          <w:szCs w:val="24"/>
        </w:rPr>
        <w:t>Владелец проекта и будущий потребитель его результатов:</w:t>
      </w:r>
    </w:p>
    <w:p w:rsidR="00093A6E" w:rsidRPr="00093A6E" w:rsidRDefault="00093A6E" w:rsidP="00093A6E">
      <w:pPr>
        <w:pStyle w:val="afc"/>
        <w:numPr>
          <w:ilvl w:val="1"/>
          <w:numId w:val="5"/>
        </w:numPr>
        <w:shd w:val="clear" w:color="auto" w:fill="auto"/>
        <w:tabs>
          <w:tab w:val="left" w:pos="810"/>
        </w:tabs>
        <w:spacing w:before="0" w:after="0" w:line="240" w:lineRule="auto"/>
        <w:ind w:left="460" w:firstLine="0"/>
        <w:jc w:val="left"/>
        <w:rPr>
          <w:sz w:val="24"/>
          <w:szCs w:val="24"/>
        </w:rPr>
      </w:pPr>
      <w:r w:rsidRPr="00093A6E">
        <w:rPr>
          <w:sz w:val="24"/>
          <w:szCs w:val="24"/>
        </w:rPr>
        <w:t>Инвестор проекта</w:t>
      </w:r>
    </w:p>
    <w:p w:rsidR="00093A6E" w:rsidRPr="00093A6E" w:rsidRDefault="00093A6E" w:rsidP="00093A6E">
      <w:pPr>
        <w:pStyle w:val="afc"/>
        <w:numPr>
          <w:ilvl w:val="1"/>
          <w:numId w:val="5"/>
        </w:numPr>
        <w:shd w:val="clear" w:color="auto" w:fill="auto"/>
        <w:tabs>
          <w:tab w:val="left" w:pos="820"/>
        </w:tabs>
        <w:spacing w:before="0" w:after="0" w:line="240" w:lineRule="auto"/>
        <w:ind w:left="460" w:firstLine="0"/>
        <w:jc w:val="left"/>
        <w:rPr>
          <w:sz w:val="24"/>
          <w:szCs w:val="24"/>
        </w:rPr>
      </w:pPr>
      <w:r w:rsidRPr="00093A6E">
        <w:rPr>
          <w:sz w:val="24"/>
          <w:szCs w:val="24"/>
        </w:rPr>
        <w:lastRenderedPageBreak/>
        <w:t>Куратор проекта</w:t>
      </w:r>
    </w:p>
    <w:p w:rsidR="00093A6E" w:rsidRPr="00093A6E" w:rsidRDefault="00093A6E" w:rsidP="00093A6E">
      <w:pPr>
        <w:pStyle w:val="afc"/>
        <w:numPr>
          <w:ilvl w:val="1"/>
          <w:numId w:val="5"/>
        </w:numPr>
        <w:shd w:val="clear" w:color="auto" w:fill="auto"/>
        <w:tabs>
          <w:tab w:val="left" w:pos="810"/>
        </w:tabs>
        <w:spacing w:before="0" w:after="0" w:line="240" w:lineRule="auto"/>
        <w:ind w:left="460" w:firstLine="0"/>
        <w:jc w:val="left"/>
        <w:rPr>
          <w:sz w:val="24"/>
          <w:szCs w:val="24"/>
        </w:rPr>
      </w:pPr>
      <w:r w:rsidRPr="00093A6E">
        <w:rPr>
          <w:sz w:val="24"/>
          <w:szCs w:val="24"/>
        </w:rPr>
        <w:t>Руководитель проекта</w:t>
      </w:r>
    </w:p>
    <w:p w:rsidR="00093A6E" w:rsidRPr="00093A6E" w:rsidRDefault="00093A6E" w:rsidP="00093A6E">
      <w:pPr>
        <w:pStyle w:val="afc"/>
        <w:numPr>
          <w:ilvl w:val="1"/>
          <w:numId w:val="5"/>
        </w:numPr>
        <w:shd w:val="clear" w:color="auto" w:fill="auto"/>
        <w:tabs>
          <w:tab w:val="left" w:pos="810"/>
        </w:tabs>
        <w:spacing w:before="0" w:after="0" w:line="240" w:lineRule="auto"/>
        <w:ind w:left="460" w:firstLine="0"/>
        <w:jc w:val="left"/>
        <w:rPr>
          <w:sz w:val="24"/>
          <w:szCs w:val="24"/>
        </w:rPr>
      </w:pPr>
      <w:r w:rsidRPr="00093A6E">
        <w:rPr>
          <w:sz w:val="24"/>
          <w:szCs w:val="24"/>
        </w:rPr>
        <w:t>Инициатор проекта</w:t>
      </w:r>
    </w:p>
    <w:p w:rsidR="00093A6E" w:rsidRPr="00093A6E" w:rsidRDefault="00093A6E" w:rsidP="00093A6E">
      <w:pPr>
        <w:pStyle w:val="afc"/>
        <w:numPr>
          <w:ilvl w:val="1"/>
          <w:numId w:val="5"/>
        </w:numPr>
        <w:shd w:val="clear" w:color="auto" w:fill="auto"/>
        <w:tabs>
          <w:tab w:val="left" w:pos="810"/>
        </w:tabs>
        <w:spacing w:before="0" w:after="0" w:line="240" w:lineRule="auto"/>
        <w:ind w:left="460" w:firstLine="0"/>
        <w:jc w:val="left"/>
        <w:rPr>
          <w:sz w:val="24"/>
          <w:szCs w:val="24"/>
        </w:rPr>
      </w:pPr>
      <w:r w:rsidRPr="00093A6E">
        <w:rPr>
          <w:sz w:val="24"/>
          <w:szCs w:val="24"/>
        </w:rPr>
        <w:t>e) Заказчик проекта</w:t>
      </w:r>
    </w:p>
    <w:p w:rsidR="00093A6E" w:rsidRPr="00093A6E" w:rsidRDefault="00093A6E" w:rsidP="00053458">
      <w:pPr>
        <w:pStyle w:val="afc"/>
        <w:numPr>
          <w:ilvl w:val="2"/>
          <w:numId w:val="13"/>
        </w:numPr>
        <w:shd w:val="clear" w:color="auto" w:fill="auto"/>
        <w:tabs>
          <w:tab w:val="left" w:pos="265"/>
        </w:tabs>
        <w:spacing w:before="0" w:after="0" w:line="240" w:lineRule="auto"/>
        <w:ind w:left="20"/>
        <w:rPr>
          <w:b/>
          <w:sz w:val="24"/>
          <w:szCs w:val="24"/>
        </w:rPr>
      </w:pPr>
      <w:r w:rsidRPr="00093A6E">
        <w:rPr>
          <w:b/>
          <w:sz w:val="24"/>
          <w:szCs w:val="24"/>
        </w:rPr>
        <w:t>Сетевой график проекта предназначен для</w:t>
      </w:r>
    </w:p>
    <w:p w:rsidR="00093A6E" w:rsidRPr="00093A6E" w:rsidRDefault="00093A6E" w:rsidP="00053458">
      <w:pPr>
        <w:pStyle w:val="afc"/>
        <w:numPr>
          <w:ilvl w:val="3"/>
          <w:numId w:val="13"/>
        </w:numPr>
        <w:shd w:val="clear" w:color="auto" w:fill="auto"/>
        <w:tabs>
          <w:tab w:val="left" w:pos="710"/>
        </w:tabs>
        <w:spacing w:before="0" w:after="0" w:line="240" w:lineRule="auto"/>
        <w:ind w:left="720" w:hanging="360"/>
        <w:jc w:val="left"/>
        <w:rPr>
          <w:sz w:val="24"/>
          <w:szCs w:val="24"/>
        </w:rPr>
      </w:pPr>
      <w:r w:rsidRPr="00093A6E">
        <w:rPr>
          <w:sz w:val="24"/>
          <w:szCs w:val="24"/>
        </w:rPr>
        <w:t>управления затратами времени на выполнение комплекса работ проекта</w:t>
      </w:r>
    </w:p>
    <w:p w:rsidR="00093A6E" w:rsidRPr="00093A6E" w:rsidRDefault="00093A6E" w:rsidP="00053458">
      <w:pPr>
        <w:pStyle w:val="afc"/>
        <w:numPr>
          <w:ilvl w:val="3"/>
          <w:numId w:val="13"/>
        </w:numPr>
        <w:shd w:val="clear" w:color="auto" w:fill="auto"/>
        <w:tabs>
          <w:tab w:val="left" w:pos="720"/>
        </w:tabs>
        <w:spacing w:before="0" w:after="0" w:line="240" w:lineRule="auto"/>
        <w:ind w:left="720" w:hanging="360"/>
        <w:jc w:val="left"/>
        <w:rPr>
          <w:sz w:val="24"/>
          <w:szCs w:val="24"/>
        </w:rPr>
      </w:pPr>
      <w:r w:rsidRPr="00093A6E">
        <w:rPr>
          <w:sz w:val="24"/>
          <w:szCs w:val="24"/>
        </w:rPr>
        <w:t>управления материальными затратами</w:t>
      </w:r>
    </w:p>
    <w:p w:rsidR="00093A6E" w:rsidRPr="00093A6E" w:rsidRDefault="00093A6E" w:rsidP="00053458">
      <w:pPr>
        <w:pStyle w:val="afc"/>
        <w:numPr>
          <w:ilvl w:val="3"/>
          <w:numId w:val="13"/>
        </w:numPr>
        <w:shd w:val="clear" w:color="auto" w:fill="auto"/>
        <w:tabs>
          <w:tab w:val="left" w:pos="710"/>
        </w:tabs>
        <w:spacing w:before="0" w:after="0" w:line="240" w:lineRule="auto"/>
        <w:ind w:left="720" w:hanging="360"/>
        <w:jc w:val="left"/>
        <w:rPr>
          <w:sz w:val="24"/>
          <w:szCs w:val="24"/>
        </w:rPr>
      </w:pPr>
      <w:r w:rsidRPr="00093A6E">
        <w:rPr>
          <w:sz w:val="24"/>
          <w:szCs w:val="24"/>
        </w:rPr>
        <w:t>управления конфликтами проектной команды</w:t>
      </w:r>
    </w:p>
    <w:p w:rsidR="00093A6E" w:rsidRPr="00093A6E" w:rsidRDefault="00093A6E" w:rsidP="00053458">
      <w:pPr>
        <w:pStyle w:val="afc"/>
        <w:numPr>
          <w:ilvl w:val="3"/>
          <w:numId w:val="13"/>
        </w:numPr>
        <w:shd w:val="clear" w:color="auto" w:fill="auto"/>
        <w:tabs>
          <w:tab w:val="left" w:pos="710"/>
        </w:tabs>
        <w:spacing w:before="0" w:after="0" w:line="240" w:lineRule="auto"/>
        <w:ind w:left="720" w:hanging="360"/>
        <w:jc w:val="left"/>
        <w:rPr>
          <w:sz w:val="24"/>
          <w:szCs w:val="24"/>
        </w:rPr>
      </w:pPr>
      <w:r w:rsidRPr="00093A6E">
        <w:rPr>
          <w:sz w:val="24"/>
          <w:szCs w:val="24"/>
        </w:rPr>
        <w:t>управления рисками</w:t>
      </w:r>
    </w:p>
    <w:p w:rsidR="00093A6E" w:rsidRPr="00093A6E" w:rsidRDefault="00093A6E" w:rsidP="00053458">
      <w:pPr>
        <w:pStyle w:val="afc"/>
        <w:numPr>
          <w:ilvl w:val="2"/>
          <w:numId w:val="13"/>
        </w:numPr>
        <w:shd w:val="clear" w:color="auto" w:fill="auto"/>
        <w:tabs>
          <w:tab w:val="left" w:pos="260"/>
        </w:tabs>
        <w:spacing w:before="0" w:after="0" w:line="240" w:lineRule="auto"/>
        <w:ind w:left="20"/>
        <w:rPr>
          <w:b/>
          <w:sz w:val="24"/>
          <w:szCs w:val="24"/>
        </w:rPr>
      </w:pPr>
      <w:r w:rsidRPr="00093A6E">
        <w:rPr>
          <w:b/>
          <w:sz w:val="24"/>
          <w:szCs w:val="24"/>
        </w:rPr>
        <w:t>Назвать тип, соответствующий структурной декомпозиции работ по однородным элементам:</w:t>
      </w:r>
    </w:p>
    <w:p w:rsidR="00093A6E" w:rsidRPr="00093A6E" w:rsidRDefault="00093A6E" w:rsidP="00053458">
      <w:pPr>
        <w:pStyle w:val="afc"/>
        <w:numPr>
          <w:ilvl w:val="3"/>
          <w:numId w:val="13"/>
        </w:numPr>
        <w:shd w:val="clear" w:color="auto" w:fill="auto"/>
        <w:tabs>
          <w:tab w:val="left" w:pos="710"/>
        </w:tabs>
        <w:spacing w:before="0" w:after="0" w:line="240" w:lineRule="auto"/>
        <w:ind w:left="720" w:hanging="360"/>
        <w:jc w:val="left"/>
        <w:rPr>
          <w:sz w:val="24"/>
          <w:szCs w:val="24"/>
        </w:rPr>
      </w:pPr>
      <w:r w:rsidRPr="00093A6E">
        <w:rPr>
          <w:sz w:val="24"/>
          <w:szCs w:val="24"/>
        </w:rPr>
        <w:t>Продуктовая СДР</w:t>
      </w:r>
    </w:p>
    <w:p w:rsidR="00093A6E" w:rsidRPr="00093A6E" w:rsidRDefault="00093A6E" w:rsidP="00053458">
      <w:pPr>
        <w:pStyle w:val="afc"/>
        <w:numPr>
          <w:ilvl w:val="3"/>
          <w:numId w:val="13"/>
        </w:numPr>
        <w:shd w:val="clear" w:color="auto" w:fill="auto"/>
        <w:tabs>
          <w:tab w:val="left" w:pos="730"/>
        </w:tabs>
        <w:spacing w:before="0" w:after="0" w:line="240" w:lineRule="auto"/>
        <w:ind w:left="720" w:hanging="360"/>
        <w:jc w:val="left"/>
        <w:rPr>
          <w:sz w:val="24"/>
          <w:szCs w:val="24"/>
        </w:rPr>
      </w:pPr>
      <w:r w:rsidRPr="00093A6E">
        <w:rPr>
          <w:sz w:val="24"/>
          <w:szCs w:val="24"/>
        </w:rPr>
        <w:t>Функциональная СДР</w:t>
      </w:r>
    </w:p>
    <w:p w:rsidR="00093A6E" w:rsidRPr="00093A6E" w:rsidRDefault="00093A6E" w:rsidP="00053458">
      <w:pPr>
        <w:pStyle w:val="afc"/>
        <w:numPr>
          <w:ilvl w:val="3"/>
          <w:numId w:val="13"/>
        </w:numPr>
        <w:shd w:val="clear" w:color="auto" w:fill="auto"/>
        <w:tabs>
          <w:tab w:val="left" w:pos="720"/>
        </w:tabs>
        <w:spacing w:before="0" w:after="0" w:line="240" w:lineRule="auto"/>
        <w:ind w:left="720" w:hanging="360"/>
        <w:jc w:val="left"/>
        <w:rPr>
          <w:sz w:val="24"/>
          <w:szCs w:val="24"/>
        </w:rPr>
      </w:pPr>
      <w:r w:rsidRPr="00093A6E">
        <w:rPr>
          <w:sz w:val="24"/>
          <w:szCs w:val="24"/>
        </w:rPr>
        <w:t>Организационная СДР</w:t>
      </w:r>
    </w:p>
    <w:p w:rsidR="00093A6E" w:rsidRPr="00093A6E" w:rsidRDefault="00093A6E" w:rsidP="00053458">
      <w:pPr>
        <w:pStyle w:val="afc"/>
        <w:numPr>
          <w:ilvl w:val="2"/>
          <w:numId w:val="13"/>
        </w:numPr>
        <w:shd w:val="clear" w:color="auto" w:fill="auto"/>
        <w:tabs>
          <w:tab w:val="left" w:pos="255"/>
        </w:tabs>
        <w:spacing w:before="0" w:after="0" w:line="240" w:lineRule="auto"/>
        <w:ind w:left="20"/>
        <w:rPr>
          <w:b/>
          <w:sz w:val="24"/>
          <w:szCs w:val="24"/>
        </w:rPr>
      </w:pPr>
      <w:r w:rsidRPr="00093A6E">
        <w:rPr>
          <w:b/>
          <w:sz w:val="24"/>
          <w:szCs w:val="24"/>
        </w:rPr>
        <w:t>Что из ниже перечисленного не является формой проектного финансирования</w:t>
      </w:r>
    </w:p>
    <w:p w:rsidR="00093A6E" w:rsidRPr="00093A6E" w:rsidRDefault="00093A6E" w:rsidP="00053458">
      <w:pPr>
        <w:pStyle w:val="afc"/>
        <w:numPr>
          <w:ilvl w:val="3"/>
          <w:numId w:val="13"/>
        </w:numPr>
        <w:shd w:val="clear" w:color="auto" w:fill="auto"/>
        <w:tabs>
          <w:tab w:val="left" w:pos="720"/>
        </w:tabs>
        <w:spacing w:before="0" w:after="0" w:line="240" w:lineRule="auto"/>
        <w:ind w:left="720" w:hanging="360"/>
        <w:jc w:val="left"/>
        <w:rPr>
          <w:sz w:val="24"/>
          <w:szCs w:val="24"/>
        </w:rPr>
      </w:pPr>
      <w:r w:rsidRPr="00093A6E">
        <w:rPr>
          <w:sz w:val="24"/>
          <w:szCs w:val="24"/>
        </w:rPr>
        <w:t>Финансирование с полным регрессом на заемщика</w:t>
      </w:r>
    </w:p>
    <w:p w:rsidR="00093A6E" w:rsidRPr="00093A6E" w:rsidRDefault="00093A6E" w:rsidP="00053458">
      <w:pPr>
        <w:pStyle w:val="afc"/>
        <w:numPr>
          <w:ilvl w:val="3"/>
          <w:numId w:val="13"/>
        </w:numPr>
        <w:shd w:val="clear" w:color="auto" w:fill="auto"/>
        <w:tabs>
          <w:tab w:val="left" w:pos="730"/>
        </w:tabs>
        <w:spacing w:before="0" w:after="0" w:line="240" w:lineRule="auto"/>
        <w:ind w:left="720" w:hanging="360"/>
        <w:jc w:val="left"/>
        <w:rPr>
          <w:sz w:val="24"/>
          <w:szCs w:val="24"/>
        </w:rPr>
      </w:pPr>
      <w:r w:rsidRPr="00093A6E">
        <w:rPr>
          <w:sz w:val="24"/>
          <w:szCs w:val="24"/>
        </w:rPr>
        <w:t>Финансирование без права регресса на заемщика</w:t>
      </w:r>
    </w:p>
    <w:p w:rsidR="00093A6E" w:rsidRPr="00093A6E" w:rsidRDefault="00093A6E" w:rsidP="00053458">
      <w:pPr>
        <w:pStyle w:val="afc"/>
        <w:numPr>
          <w:ilvl w:val="3"/>
          <w:numId w:val="13"/>
        </w:numPr>
        <w:shd w:val="clear" w:color="auto" w:fill="auto"/>
        <w:tabs>
          <w:tab w:val="left" w:pos="720"/>
        </w:tabs>
        <w:spacing w:before="0" w:after="0" w:line="240" w:lineRule="auto"/>
        <w:ind w:left="720" w:hanging="360"/>
        <w:jc w:val="left"/>
        <w:rPr>
          <w:sz w:val="24"/>
          <w:szCs w:val="24"/>
        </w:rPr>
      </w:pPr>
      <w:r w:rsidRPr="00093A6E">
        <w:rPr>
          <w:sz w:val="24"/>
          <w:szCs w:val="24"/>
        </w:rPr>
        <w:t>Финансирование с ограниченным правом регресса на заемщика</w:t>
      </w:r>
    </w:p>
    <w:p w:rsidR="00093A6E" w:rsidRPr="00093A6E" w:rsidRDefault="00093A6E" w:rsidP="00053458">
      <w:pPr>
        <w:pStyle w:val="afc"/>
        <w:numPr>
          <w:ilvl w:val="3"/>
          <w:numId w:val="13"/>
        </w:numPr>
        <w:shd w:val="clear" w:color="auto" w:fill="auto"/>
        <w:tabs>
          <w:tab w:val="left" w:pos="720"/>
        </w:tabs>
        <w:spacing w:before="0" w:after="0" w:line="240" w:lineRule="auto"/>
        <w:ind w:left="720" w:hanging="360"/>
        <w:jc w:val="left"/>
        <w:rPr>
          <w:sz w:val="24"/>
          <w:szCs w:val="24"/>
        </w:rPr>
      </w:pPr>
      <w:r w:rsidRPr="00093A6E">
        <w:rPr>
          <w:sz w:val="24"/>
          <w:szCs w:val="24"/>
        </w:rPr>
        <w:t>Финансирование с неограниченным полным регрессом на заемщика</w:t>
      </w:r>
    </w:p>
    <w:p w:rsidR="00093A6E" w:rsidRPr="00093A6E" w:rsidRDefault="00093A6E" w:rsidP="00053458">
      <w:pPr>
        <w:pStyle w:val="afc"/>
        <w:numPr>
          <w:ilvl w:val="2"/>
          <w:numId w:val="13"/>
        </w:numPr>
        <w:shd w:val="clear" w:color="auto" w:fill="auto"/>
        <w:tabs>
          <w:tab w:val="left" w:pos="246"/>
        </w:tabs>
        <w:spacing w:before="0" w:after="0" w:line="240" w:lineRule="auto"/>
        <w:ind w:left="20"/>
        <w:rPr>
          <w:b/>
          <w:sz w:val="24"/>
          <w:szCs w:val="24"/>
        </w:rPr>
      </w:pPr>
      <w:r w:rsidRPr="00093A6E">
        <w:rPr>
          <w:b/>
          <w:sz w:val="24"/>
          <w:szCs w:val="24"/>
        </w:rPr>
        <w:t>Метод критического пути управления проектом позволяет:</w:t>
      </w:r>
    </w:p>
    <w:p w:rsidR="00093A6E" w:rsidRPr="00093A6E" w:rsidRDefault="00093A6E" w:rsidP="00053458">
      <w:pPr>
        <w:pStyle w:val="afc"/>
        <w:numPr>
          <w:ilvl w:val="3"/>
          <w:numId w:val="13"/>
        </w:numPr>
        <w:shd w:val="clear" w:color="auto" w:fill="auto"/>
        <w:tabs>
          <w:tab w:val="left" w:pos="720"/>
        </w:tabs>
        <w:spacing w:before="0" w:after="0" w:line="240" w:lineRule="auto"/>
        <w:ind w:left="720" w:hanging="360"/>
        <w:jc w:val="left"/>
        <w:rPr>
          <w:sz w:val="24"/>
          <w:szCs w:val="24"/>
        </w:rPr>
      </w:pPr>
      <w:r w:rsidRPr="00093A6E">
        <w:rPr>
          <w:sz w:val="24"/>
          <w:szCs w:val="24"/>
        </w:rPr>
        <w:t>сократить до минимума продолжительность разработки проекта</w:t>
      </w:r>
    </w:p>
    <w:p w:rsidR="00093A6E" w:rsidRPr="00093A6E" w:rsidRDefault="00093A6E" w:rsidP="00053458">
      <w:pPr>
        <w:pStyle w:val="afc"/>
        <w:numPr>
          <w:ilvl w:val="3"/>
          <w:numId w:val="13"/>
        </w:numPr>
        <w:shd w:val="clear" w:color="auto" w:fill="auto"/>
        <w:tabs>
          <w:tab w:val="left" w:pos="730"/>
        </w:tabs>
        <w:spacing w:before="0" w:after="0" w:line="240" w:lineRule="auto"/>
        <w:ind w:left="720" w:hanging="360"/>
        <w:jc w:val="left"/>
        <w:rPr>
          <w:sz w:val="24"/>
          <w:szCs w:val="24"/>
        </w:rPr>
      </w:pPr>
      <w:r w:rsidRPr="00093A6E">
        <w:rPr>
          <w:sz w:val="24"/>
          <w:szCs w:val="24"/>
        </w:rPr>
        <w:t>получить точное и полное расписание реализации проекта</w:t>
      </w:r>
    </w:p>
    <w:p w:rsidR="00093A6E" w:rsidRPr="00093A6E" w:rsidRDefault="00093A6E" w:rsidP="00053458">
      <w:pPr>
        <w:pStyle w:val="afc"/>
        <w:numPr>
          <w:ilvl w:val="3"/>
          <w:numId w:val="13"/>
        </w:numPr>
        <w:shd w:val="clear" w:color="auto" w:fill="auto"/>
        <w:tabs>
          <w:tab w:val="left" w:pos="720"/>
        </w:tabs>
        <w:spacing w:before="0" w:after="0" w:line="240" w:lineRule="auto"/>
        <w:ind w:left="720" w:hanging="360"/>
        <w:jc w:val="left"/>
        <w:rPr>
          <w:sz w:val="24"/>
          <w:szCs w:val="24"/>
        </w:rPr>
      </w:pPr>
      <w:r w:rsidRPr="00093A6E">
        <w:rPr>
          <w:sz w:val="24"/>
          <w:szCs w:val="24"/>
        </w:rPr>
        <w:t>определить наиболее длительные задачи, которые служат основой для исполнения проекта</w:t>
      </w:r>
    </w:p>
    <w:p w:rsidR="00093A6E" w:rsidRPr="00093A6E" w:rsidRDefault="00093A6E" w:rsidP="00053458">
      <w:pPr>
        <w:pStyle w:val="afc"/>
        <w:numPr>
          <w:ilvl w:val="4"/>
          <w:numId w:val="14"/>
        </w:numPr>
        <w:shd w:val="clear" w:color="auto" w:fill="auto"/>
        <w:tabs>
          <w:tab w:val="left" w:pos="260"/>
        </w:tabs>
        <w:spacing w:before="0" w:after="0" w:line="240" w:lineRule="auto"/>
        <w:ind w:left="20"/>
        <w:rPr>
          <w:sz w:val="24"/>
          <w:szCs w:val="24"/>
        </w:rPr>
      </w:pPr>
      <w:r w:rsidRPr="00093A6E">
        <w:rPr>
          <w:b/>
          <w:sz w:val="24"/>
          <w:szCs w:val="24"/>
        </w:rPr>
        <w:t>Назвать тип, соответствующий структурной декомпозиции работ по однородным элементам</w:t>
      </w:r>
      <w:r w:rsidRPr="00093A6E">
        <w:rPr>
          <w:sz w:val="24"/>
          <w:szCs w:val="24"/>
        </w:rPr>
        <w:t>:</w:t>
      </w:r>
    </w:p>
    <w:p w:rsidR="00093A6E" w:rsidRPr="00093A6E" w:rsidRDefault="00093A6E" w:rsidP="00053458">
      <w:pPr>
        <w:pStyle w:val="112"/>
        <w:keepNext/>
        <w:keepLines/>
        <w:numPr>
          <w:ilvl w:val="5"/>
          <w:numId w:val="14"/>
        </w:numPr>
        <w:shd w:val="clear" w:color="auto" w:fill="auto"/>
        <w:tabs>
          <w:tab w:val="left" w:pos="715"/>
        </w:tabs>
        <w:spacing w:line="240" w:lineRule="auto"/>
        <w:ind w:left="720" w:hanging="360"/>
        <w:rPr>
          <w:sz w:val="24"/>
          <w:szCs w:val="24"/>
        </w:rPr>
      </w:pPr>
      <w:bookmarkStart w:id="8" w:name="bookmark9"/>
      <w:r w:rsidRPr="00093A6E">
        <w:rPr>
          <w:sz w:val="24"/>
          <w:szCs w:val="24"/>
        </w:rPr>
        <w:t>Продуктовая СДР</w:t>
      </w:r>
      <w:bookmarkEnd w:id="8"/>
    </w:p>
    <w:p w:rsidR="00093A6E" w:rsidRPr="00093A6E" w:rsidRDefault="00093A6E" w:rsidP="00053458">
      <w:pPr>
        <w:pStyle w:val="afc"/>
        <w:numPr>
          <w:ilvl w:val="5"/>
          <w:numId w:val="14"/>
        </w:numPr>
        <w:shd w:val="clear" w:color="auto" w:fill="auto"/>
        <w:tabs>
          <w:tab w:val="left" w:pos="730"/>
        </w:tabs>
        <w:spacing w:before="0" w:after="0" w:line="240" w:lineRule="auto"/>
        <w:ind w:left="720" w:hanging="360"/>
        <w:jc w:val="left"/>
        <w:rPr>
          <w:sz w:val="24"/>
          <w:szCs w:val="24"/>
        </w:rPr>
      </w:pPr>
      <w:r w:rsidRPr="00093A6E">
        <w:rPr>
          <w:sz w:val="24"/>
          <w:szCs w:val="24"/>
        </w:rPr>
        <w:t>Функциональная СДР</w:t>
      </w:r>
    </w:p>
    <w:p w:rsidR="00093A6E" w:rsidRDefault="00093A6E" w:rsidP="00053458">
      <w:pPr>
        <w:pStyle w:val="afc"/>
        <w:numPr>
          <w:ilvl w:val="5"/>
          <w:numId w:val="14"/>
        </w:numPr>
        <w:shd w:val="clear" w:color="auto" w:fill="auto"/>
        <w:tabs>
          <w:tab w:val="left" w:pos="720"/>
        </w:tabs>
        <w:spacing w:before="0" w:after="0" w:line="240" w:lineRule="auto"/>
        <w:ind w:left="720" w:hanging="360"/>
        <w:jc w:val="left"/>
        <w:rPr>
          <w:sz w:val="24"/>
          <w:szCs w:val="24"/>
        </w:rPr>
      </w:pPr>
      <w:r w:rsidRPr="00093A6E">
        <w:rPr>
          <w:sz w:val="24"/>
          <w:szCs w:val="24"/>
        </w:rPr>
        <w:t>Организационная СДР</w:t>
      </w:r>
    </w:p>
    <w:p w:rsidR="00053458" w:rsidRDefault="00053458" w:rsidP="00053458">
      <w:pPr>
        <w:pStyle w:val="afc"/>
        <w:shd w:val="clear" w:color="auto" w:fill="auto"/>
        <w:spacing w:before="0" w:after="0" w:line="240" w:lineRule="auto"/>
        <w:ind w:left="720" w:firstLine="0"/>
        <w:jc w:val="left"/>
        <w:rPr>
          <w:sz w:val="24"/>
          <w:szCs w:val="24"/>
        </w:rPr>
      </w:pPr>
    </w:p>
    <w:p w:rsidR="00053458" w:rsidRPr="00053458" w:rsidRDefault="00053458" w:rsidP="00953927">
      <w:pPr>
        <w:widowControl/>
        <w:shd w:val="clear" w:color="auto" w:fill="FFFFFF" w:themeFill="background1"/>
        <w:autoSpaceDE/>
        <w:autoSpaceDN/>
        <w:adjustRightInd/>
        <w:jc w:val="both"/>
        <w:rPr>
          <w:b/>
          <w:color w:val="000000"/>
        </w:rPr>
      </w:pPr>
      <w:r>
        <w:rPr>
          <w:color w:val="000000"/>
        </w:rPr>
        <w:t xml:space="preserve">7. </w:t>
      </w:r>
      <w:r w:rsidRPr="00053458">
        <w:rPr>
          <w:b/>
          <w:color w:val="000000"/>
        </w:rPr>
        <w:t>Что не рассматривает сфера проектного управления: </w:t>
      </w:r>
    </w:p>
    <w:p w:rsidR="00053458" w:rsidRPr="00053458" w:rsidRDefault="00053458" w:rsidP="00953927">
      <w:pPr>
        <w:pStyle w:val="a8"/>
        <w:widowControl/>
        <w:numPr>
          <w:ilvl w:val="0"/>
          <w:numId w:val="15"/>
        </w:numPr>
        <w:shd w:val="clear" w:color="auto" w:fill="FFFFFF" w:themeFill="background1"/>
        <w:autoSpaceDE/>
        <w:autoSpaceDN/>
        <w:adjustRightInd/>
        <w:rPr>
          <w:color w:val="000000"/>
        </w:rPr>
      </w:pPr>
      <w:r w:rsidRPr="00053458">
        <w:rPr>
          <w:color w:val="000000"/>
        </w:rPr>
        <w:t>Ресурсы </w:t>
      </w:r>
    </w:p>
    <w:p w:rsidR="00053458" w:rsidRPr="00053458" w:rsidRDefault="00053458" w:rsidP="00953927">
      <w:pPr>
        <w:pStyle w:val="a8"/>
        <w:widowControl/>
        <w:numPr>
          <w:ilvl w:val="0"/>
          <w:numId w:val="15"/>
        </w:numPr>
        <w:shd w:val="clear" w:color="auto" w:fill="FFFFFF" w:themeFill="background1"/>
        <w:autoSpaceDE/>
        <w:autoSpaceDN/>
        <w:adjustRightInd/>
        <w:rPr>
          <w:color w:val="000000"/>
        </w:rPr>
      </w:pPr>
      <w:r w:rsidRPr="00053458">
        <w:rPr>
          <w:color w:val="000000"/>
        </w:rPr>
        <w:t>Качество предоставляемого продукта </w:t>
      </w:r>
    </w:p>
    <w:p w:rsidR="00053458" w:rsidRPr="00053458" w:rsidRDefault="00053458" w:rsidP="00953927">
      <w:pPr>
        <w:pStyle w:val="a8"/>
        <w:widowControl/>
        <w:numPr>
          <w:ilvl w:val="0"/>
          <w:numId w:val="15"/>
        </w:numPr>
        <w:shd w:val="clear" w:color="auto" w:fill="FFFFFF" w:themeFill="background1"/>
        <w:autoSpaceDE/>
        <w:autoSpaceDN/>
        <w:adjustRightInd/>
        <w:rPr>
          <w:color w:val="000000"/>
        </w:rPr>
      </w:pPr>
      <w:r w:rsidRPr="00053458">
        <w:rPr>
          <w:color w:val="000000"/>
        </w:rPr>
        <w:t>Стоимость, Время проекта </w:t>
      </w:r>
    </w:p>
    <w:p w:rsidR="00053458" w:rsidRPr="00053458" w:rsidRDefault="00053458" w:rsidP="00953927">
      <w:pPr>
        <w:pStyle w:val="a8"/>
        <w:widowControl/>
        <w:numPr>
          <w:ilvl w:val="0"/>
          <w:numId w:val="15"/>
        </w:numPr>
        <w:shd w:val="clear" w:color="auto" w:fill="FFFFFF" w:themeFill="background1"/>
        <w:autoSpaceDE/>
        <w:autoSpaceDN/>
        <w:adjustRightInd/>
        <w:rPr>
          <w:color w:val="000000"/>
        </w:rPr>
      </w:pPr>
      <w:r w:rsidRPr="00053458">
        <w:rPr>
          <w:color w:val="000000"/>
        </w:rPr>
        <w:t>Обоснование инвестиций – верный ответ </w:t>
      </w:r>
    </w:p>
    <w:p w:rsidR="00053458" w:rsidRDefault="00053458" w:rsidP="00953927">
      <w:pPr>
        <w:pStyle w:val="a8"/>
        <w:widowControl/>
        <w:numPr>
          <w:ilvl w:val="0"/>
          <w:numId w:val="15"/>
        </w:numPr>
        <w:shd w:val="clear" w:color="auto" w:fill="FFFFFF" w:themeFill="background1"/>
        <w:autoSpaceDE/>
        <w:autoSpaceDN/>
        <w:adjustRightInd/>
        <w:rPr>
          <w:color w:val="000000"/>
        </w:rPr>
      </w:pPr>
      <w:r w:rsidRPr="00053458">
        <w:rPr>
          <w:color w:val="000000"/>
        </w:rPr>
        <w:t>Риски</w:t>
      </w:r>
    </w:p>
    <w:p w:rsidR="00053458" w:rsidRPr="00053458" w:rsidRDefault="00053458" w:rsidP="00953927">
      <w:pPr>
        <w:pStyle w:val="a8"/>
        <w:widowControl/>
        <w:shd w:val="clear" w:color="auto" w:fill="FFFFFF" w:themeFill="background1"/>
        <w:autoSpaceDE/>
        <w:autoSpaceDN/>
        <w:adjustRightInd/>
        <w:ind w:left="648"/>
        <w:rPr>
          <w:color w:val="000000"/>
        </w:rPr>
      </w:pPr>
      <w:r w:rsidRPr="00053458">
        <w:rPr>
          <w:color w:val="000000"/>
        </w:rPr>
        <w:t> </w:t>
      </w:r>
    </w:p>
    <w:p w:rsidR="00053458" w:rsidRPr="00053458" w:rsidRDefault="00053458" w:rsidP="00953927">
      <w:pPr>
        <w:widowControl/>
        <w:shd w:val="clear" w:color="auto" w:fill="FFFFFF" w:themeFill="background1"/>
        <w:autoSpaceDE/>
        <w:autoSpaceDN/>
        <w:adjustRightInd/>
        <w:jc w:val="both"/>
        <w:rPr>
          <w:b/>
          <w:color w:val="000000"/>
        </w:rPr>
      </w:pPr>
      <w:r>
        <w:rPr>
          <w:color w:val="000000"/>
        </w:rPr>
        <w:t>8</w:t>
      </w:r>
      <w:r w:rsidRPr="00053458">
        <w:rPr>
          <w:b/>
          <w:color w:val="000000"/>
        </w:rPr>
        <w:t>. Жизненный цикл проекта – это: </w:t>
      </w:r>
    </w:p>
    <w:p w:rsidR="00053458" w:rsidRPr="00053458" w:rsidRDefault="00053458" w:rsidP="00953927">
      <w:pPr>
        <w:pStyle w:val="a8"/>
        <w:widowControl/>
        <w:numPr>
          <w:ilvl w:val="0"/>
          <w:numId w:val="16"/>
        </w:numPr>
        <w:shd w:val="clear" w:color="auto" w:fill="FFFFFF" w:themeFill="background1"/>
        <w:tabs>
          <w:tab w:val="left" w:pos="709"/>
        </w:tabs>
        <w:autoSpaceDE/>
        <w:autoSpaceDN/>
        <w:adjustRightInd/>
        <w:ind w:hanging="582"/>
        <w:rPr>
          <w:color w:val="000000"/>
        </w:rPr>
      </w:pPr>
      <w:r w:rsidRPr="00053458">
        <w:rPr>
          <w:color w:val="000000"/>
        </w:rPr>
        <w:t>стадия реализации проекта </w:t>
      </w:r>
    </w:p>
    <w:p w:rsidR="00053458" w:rsidRPr="00053458" w:rsidRDefault="00053458" w:rsidP="00953927">
      <w:pPr>
        <w:pStyle w:val="a8"/>
        <w:widowControl/>
        <w:numPr>
          <w:ilvl w:val="0"/>
          <w:numId w:val="16"/>
        </w:numPr>
        <w:shd w:val="clear" w:color="auto" w:fill="FFFFFF" w:themeFill="background1"/>
        <w:tabs>
          <w:tab w:val="left" w:pos="709"/>
        </w:tabs>
        <w:autoSpaceDE/>
        <w:autoSpaceDN/>
        <w:adjustRightInd/>
        <w:ind w:hanging="582"/>
        <w:rPr>
          <w:color w:val="000000"/>
        </w:rPr>
      </w:pPr>
      <w:r w:rsidRPr="00053458">
        <w:rPr>
          <w:color w:val="000000"/>
        </w:rPr>
        <w:t>стадия проектирования проекта </w:t>
      </w:r>
    </w:p>
    <w:p w:rsidR="00053458" w:rsidRPr="00053458" w:rsidRDefault="00053458" w:rsidP="00953927">
      <w:pPr>
        <w:pStyle w:val="a8"/>
        <w:widowControl/>
        <w:numPr>
          <w:ilvl w:val="0"/>
          <w:numId w:val="16"/>
        </w:numPr>
        <w:shd w:val="clear" w:color="auto" w:fill="FFFFFF" w:themeFill="background1"/>
        <w:tabs>
          <w:tab w:val="left" w:pos="709"/>
        </w:tabs>
        <w:autoSpaceDE/>
        <w:autoSpaceDN/>
        <w:adjustRightInd/>
        <w:ind w:hanging="582"/>
        <w:rPr>
          <w:color w:val="000000"/>
        </w:rPr>
      </w:pPr>
      <w:r w:rsidRPr="00053458">
        <w:rPr>
          <w:color w:val="000000"/>
        </w:rPr>
        <w:t>временной промежуток между моментом обоснования инвестиций и моментом, когда они окупились </w:t>
      </w:r>
    </w:p>
    <w:p w:rsidR="00053458" w:rsidRPr="00053458" w:rsidRDefault="00053458" w:rsidP="00953927">
      <w:pPr>
        <w:pStyle w:val="a8"/>
        <w:widowControl/>
        <w:numPr>
          <w:ilvl w:val="0"/>
          <w:numId w:val="16"/>
        </w:numPr>
        <w:shd w:val="clear" w:color="auto" w:fill="FFFFFF" w:themeFill="background1"/>
        <w:tabs>
          <w:tab w:val="left" w:pos="709"/>
        </w:tabs>
        <w:autoSpaceDE/>
        <w:autoSpaceDN/>
        <w:adjustRightInd/>
        <w:ind w:hanging="582"/>
        <w:rPr>
          <w:color w:val="000000"/>
        </w:rPr>
      </w:pPr>
      <w:r w:rsidRPr="00053458">
        <w:rPr>
          <w:color w:val="000000"/>
        </w:rPr>
        <w:t>временной промежуток между моментом появления, зарождения проекта и моментом его ликвидации, завершения – верный ответ </w:t>
      </w:r>
    </w:p>
    <w:p w:rsidR="00053458" w:rsidRPr="00053458" w:rsidRDefault="00053458" w:rsidP="00953927">
      <w:pPr>
        <w:pStyle w:val="a8"/>
        <w:widowControl/>
        <w:numPr>
          <w:ilvl w:val="0"/>
          <w:numId w:val="16"/>
        </w:numPr>
        <w:shd w:val="clear" w:color="auto" w:fill="FFFFFF" w:themeFill="background1"/>
        <w:tabs>
          <w:tab w:val="left" w:pos="709"/>
        </w:tabs>
        <w:autoSpaceDE/>
        <w:autoSpaceDN/>
        <w:adjustRightInd/>
        <w:ind w:hanging="582"/>
        <w:rPr>
          <w:color w:val="000000"/>
        </w:rPr>
      </w:pPr>
      <w:r w:rsidRPr="00053458">
        <w:rPr>
          <w:color w:val="000000"/>
        </w:rPr>
        <w:t>временной промежуток между моментом получения задания от заказчика и моментом сдачи проекта заказчику </w:t>
      </w:r>
    </w:p>
    <w:p w:rsidR="00053458" w:rsidRDefault="00053458" w:rsidP="00953927">
      <w:pPr>
        <w:widowControl/>
        <w:shd w:val="clear" w:color="auto" w:fill="FFFFFF" w:themeFill="background1"/>
        <w:autoSpaceDE/>
        <w:autoSpaceDN/>
        <w:adjustRightInd/>
        <w:ind w:firstLine="288"/>
        <w:jc w:val="both"/>
        <w:rPr>
          <w:color w:val="000000"/>
        </w:rPr>
      </w:pPr>
    </w:p>
    <w:p w:rsidR="00053458" w:rsidRPr="00053458" w:rsidRDefault="00053458" w:rsidP="00953927">
      <w:pPr>
        <w:widowControl/>
        <w:shd w:val="clear" w:color="auto" w:fill="FFFFFF" w:themeFill="background1"/>
        <w:autoSpaceDE/>
        <w:autoSpaceDN/>
        <w:adjustRightInd/>
        <w:ind w:firstLine="288"/>
        <w:jc w:val="both"/>
        <w:rPr>
          <w:b/>
          <w:color w:val="000000"/>
        </w:rPr>
      </w:pPr>
      <w:r>
        <w:rPr>
          <w:color w:val="000000"/>
        </w:rPr>
        <w:t>9</w:t>
      </w:r>
      <w:r w:rsidRPr="00053458">
        <w:rPr>
          <w:b/>
          <w:color w:val="000000"/>
        </w:rPr>
        <w:t>. Управляемыми параметрами проекта не являются: </w:t>
      </w:r>
    </w:p>
    <w:p w:rsidR="00053458" w:rsidRPr="00053458" w:rsidRDefault="00053458" w:rsidP="00953927">
      <w:pPr>
        <w:pStyle w:val="a8"/>
        <w:widowControl/>
        <w:numPr>
          <w:ilvl w:val="0"/>
          <w:numId w:val="17"/>
        </w:numPr>
        <w:shd w:val="clear" w:color="auto" w:fill="FFFFFF" w:themeFill="background1"/>
        <w:autoSpaceDE/>
        <w:autoSpaceDN/>
        <w:adjustRightInd/>
        <w:rPr>
          <w:color w:val="000000"/>
        </w:rPr>
      </w:pPr>
      <w:r w:rsidRPr="00053458">
        <w:rPr>
          <w:color w:val="000000"/>
        </w:rPr>
        <w:t>объемы и виды работ </w:t>
      </w:r>
    </w:p>
    <w:p w:rsidR="00053458" w:rsidRPr="00053458" w:rsidRDefault="00053458" w:rsidP="00953927">
      <w:pPr>
        <w:pStyle w:val="a8"/>
        <w:widowControl/>
        <w:numPr>
          <w:ilvl w:val="0"/>
          <w:numId w:val="17"/>
        </w:numPr>
        <w:shd w:val="clear" w:color="auto" w:fill="FFFFFF" w:themeFill="background1"/>
        <w:autoSpaceDE/>
        <w:autoSpaceDN/>
        <w:adjustRightInd/>
        <w:rPr>
          <w:color w:val="000000"/>
        </w:rPr>
      </w:pPr>
      <w:r w:rsidRPr="00053458">
        <w:rPr>
          <w:color w:val="000000"/>
        </w:rPr>
        <w:t>стоимость, издержки, расходы по проекту </w:t>
      </w:r>
    </w:p>
    <w:p w:rsidR="00053458" w:rsidRPr="00053458" w:rsidRDefault="00053458" w:rsidP="00953927">
      <w:pPr>
        <w:pStyle w:val="a8"/>
        <w:widowControl/>
        <w:numPr>
          <w:ilvl w:val="0"/>
          <w:numId w:val="17"/>
        </w:numPr>
        <w:shd w:val="clear" w:color="auto" w:fill="FFFFFF" w:themeFill="background1"/>
        <w:autoSpaceDE/>
        <w:autoSpaceDN/>
        <w:adjustRightInd/>
        <w:rPr>
          <w:color w:val="000000"/>
        </w:rPr>
      </w:pPr>
      <w:r w:rsidRPr="00053458">
        <w:rPr>
          <w:color w:val="000000"/>
        </w:rPr>
        <w:t>временные параметры, включающие сроки, продолжительности и резервы выполнения работ и этапов проекта, а также взаимосвязи между работами </w:t>
      </w:r>
    </w:p>
    <w:p w:rsidR="00053458" w:rsidRPr="00053458" w:rsidRDefault="00053458" w:rsidP="00953927">
      <w:pPr>
        <w:pStyle w:val="a8"/>
        <w:widowControl/>
        <w:numPr>
          <w:ilvl w:val="0"/>
          <w:numId w:val="17"/>
        </w:numPr>
        <w:shd w:val="clear" w:color="auto" w:fill="FFFFFF" w:themeFill="background1"/>
        <w:autoSpaceDE/>
        <w:autoSpaceDN/>
        <w:adjustRightInd/>
        <w:rPr>
          <w:color w:val="000000"/>
        </w:rPr>
      </w:pPr>
      <w:r w:rsidRPr="00053458">
        <w:rPr>
          <w:color w:val="000000"/>
        </w:rPr>
        <w:lastRenderedPageBreak/>
        <w:t>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053458" w:rsidRPr="00053458" w:rsidRDefault="00053458" w:rsidP="00953927">
      <w:pPr>
        <w:pStyle w:val="a8"/>
        <w:widowControl/>
        <w:numPr>
          <w:ilvl w:val="0"/>
          <w:numId w:val="17"/>
        </w:numPr>
        <w:shd w:val="clear" w:color="auto" w:fill="FFFFFF" w:themeFill="background1"/>
        <w:autoSpaceDE/>
        <w:autoSpaceDN/>
        <w:adjustRightInd/>
        <w:rPr>
          <w:color w:val="000000"/>
        </w:rPr>
      </w:pPr>
      <w:r w:rsidRPr="00053458">
        <w:rPr>
          <w:color w:val="000000"/>
        </w:rPr>
        <w:t>качество проектных решений, применяемых ресурсов, компонентов проекта </w:t>
      </w:r>
    </w:p>
    <w:p w:rsidR="00053458" w:rsidRPr="00053458" w:rsidRDefault="00053458" w:rsidP="00953927">
      <w:pPr>
        <w:pStyle w:val="a8"/>
        <w:widowControl/>
        <w:numPr>
          <w:ilvl w:val="0"/>
          <w:numId w:val="17"/>
        </w:numPr>
        <w:shd w:val="clear" w:color="auto" w:fill="FFFFFF" w:themeFill="background1"/>
        <w:autoSpaceDE/>
        <w:autoSpaceDN/>
        <w:adjustRightInd/>
        <w:rPr>
          <w:color w:val="000000"/>
        </w:rPr>
      </w:pPr>
      <w:r w:rsidRPr="00053458">
        <w:rPr>
          <w:color w:val="000000"/>
        </w:rPr>
        <w:t>Все варианты правильны – верный ответ </w:t>
      </w:r>
    </w:p>
    <w:p w:rsidR="00053458" w:rsidRDefault="00053458" w:rsidP="00953927">
      <w:pPr>
        <w:widowControl/>
        <w:shd w:val="clear" w:color="auto" w:fill="FFFFFF" w:themeFill="background1"/>
        <w:autoSpaceDE/>
        <w:autoSpaceDN/>
        <w:adjustRightInd/>
        <w:ind w:firstLine="288"/>
        <w:jc w:val="both"/>
        <w:rPr>
          <w:color w:val="000000"/>
        </w:rPr>
      </w:pPr>
    </w:p>
    <w:p w:rsidR="00053458" w:rsidRPr="00053458" w:rsidRDefault="00053458" w:rsidP="00953927">
      <w:pPr>
        <w:widowControl/>
        <w:shd w:val="clear" w:color="auto" w:fill="FFFFFF" w:themeFill="background1"/>
        <w:autoSpaceDE/>
        <w:autoSpaceDN/>
        <w:adjustRightInd/>
        <w:ind w:firstLine="288"/>
        <w:jc w:val="both"/>
        <w:rPr>
          <w:b/>
          <w:color w:val="000000"/>
        </w:rPr>
      </w:pPr>
      <w:r w:rsidRPr="00053458">
        <w:rPr>
          <w:b/>
          <w:color w:val="000000"/>
        </w:rPr>
        <w:t>10. Календарное планирование не включает в себя: </w:t>
      </w:r>
    </w:p>
    <w:p w:rsidR="00053458" w:rsidRPr="00053458" w:rsidRDefault="00053458" w:rsidP="00953927">
      <w:pPr>
        <w:pStyle w:val="a8"/>
        <w:widowControl/>
        <w:numPr>
          <w:ilvl w:val="0"/>
          <w:numId w:val="18"/>
        </w:numPr>
        <w:shd w:val="clear" w:color="auto" w:fill="FFFFFF" w:themeFill="background1"/>
        <w:tabs>
          <w:tab w:val="left" w:pos="1134"/>
        </w:tabs>
        <w:autoSpaceDE/>
        <w:autoSpaceDN/>
        <w:adjustRightInd/>
        <w:ind w:firstLine="131"/>
        <w:rPr>
          <w:color w:val="000000"/>
        </w:rPr>
      </w:pPr>
      <w:r w:rsidRPr="00053458">
        <w:rPr>
          <w:color w:val="000000"/>
        </w:rPr>
        <w:t>планирование содержания проекта </w:t>
      </w:r>
    </w:p>
    <w:p w:rsidR="00053458" w:rsidRPr="00053458" w:rsidRDefault="00053458" w:rsidP="00953927">
      <w:pPr>
        <w:pStyle w:val="a8"/>
        <w:widowControl/>
        <w:numPr>
          <w:ilvl w:val="0"/>
          <w:numId w:val="18"/>
        </w:numPr>
        <w:shd w:val="clear" w:color="auto" w:fill="FFFFFF" w:themeFill="background1"/>
        <w:tabs>
          <w:tab w:val="left" w:pos="1134"/>
        </w:tabs>
        <w:autoSpaceDE/>
        <w:autoSpaceDN/>
        <w:adjustRightInd/>
        <w:ind w:firstLine="131"/>
        <w:rPr>
          <w:color w:val="000000"/>
        </w:rPr>
      </w:pPr>
      <w:r w:rsidRPr="00053458">
        <w:rPr>
          <w:color w:val="000000"/>
        </w:rPr>
        <w:t>определение последовательности работ и построение сетевого графика </w:t>
      </w:r>
    </w:p>
    <w:p w:rsidR="00053458" w:rsidRPr="00053458" w:rsidRDefault="00053458" w:rsidP="00953927">
      <w:pPr>
        <w:pStyle w:val="a8"/>
        <w:widowControl/>
        <w:numPr>
          <w:ilvl w:val="0"/>
          <w:numId w:val="18"/>
        </w:numPr>
        <w:shd w:val="clear" w:color="auto" w:fill="FFFFFF" w:themeFill="background1"/>
        <w:tabs>
          <w:tab w:val="left" w:pos="1134"/>
        </w:tabs>
        <w:autoSpaceDE/>
        <w:autoSpaceDN/>
        <w:adjustRightInd/>
        <w:ind w:firstLine="131"/>
        <w:rPr>
          <w:color w:val="000000"/>
        </w:rPr>
      </w:pPr>
      <w:r w:rsidRPr="00053458">
        <w:rPr>
          <w:color w:val="000000"/>
        </w:rPr>
        <w:t>планирование сроков, длительностей и логических связей работ и построение диаграммы Ганта </w:t>
      </w:r>
    </w:p>
    <w:p w:rsidR="00053458" w:rsidRPr="00053458" w:rsidRDefault="00053458" w:rsidP="00953927">
      <w:pPr>
        <w:pStyle w:val="a8"/>
        <w:widowControl/>
        <w:numPr>
          <w:ilvl w:val="0"/>
          <w:numId w:val="18"/>
        </w:numPr>
        <w:shd w:val="clear" w:color="auto" w:fill="FFFFFF" w:themeFill="background1"/>
        <w:tabs>
          <w:tab w:val="left" w:pos="1134"/>
        </w:tabs>
        <w:autoSpaceDE/>
        <w:autoSpaceDN/>
        <w:adjustRightInd/>
        <w:ind w:firstLine="131"/>
        <w:rPr>
          <w:color w:val="000000"/>
        </w:rPr>
      </w:pPr>
      <w:r w:rsidRPr="00053458">
        <w:rPr>
          <w:color w:val="000000"/>
        </w:rPr>
        <w:t>определение потребностей в ресурсах (люди, машины, механизмы, материалы и т.д.)и расчет затрат и трудозатрат по проекту </w:t>
      </w:r>
    </w:p>
    <w:p w:rsidR="00053458" w:rsidRPr="00053458" w:rsidRDefault="00053458" w:rsidP="00953927">
      <w:pPr>
        <w:pStyle w:val="a8"/>
        <w:widowControl/>
        <w:numPr>
          <w:ilvl w:val="0"/>
          <w:numId w:val="18"/>
        </w:numPr>
        <w:shd w:val="clear" w:color="auto" w:fill="FFFFFF" w:themeFill="background1"/>
        <w:tabs>
          <w:tab w:val="left" w:pos="1134"/>
        </w:tabs>
        <w:autoSpaceDE/>
        <w:autoSpaceDN/>
        <w:adjustRightInd/>
        <w:ind w:firstLine="131"/>
        <w:rPr>
          <w:color w:val="000000"/>
        </w:rPr>
      </w:pPr>
      <w:r w:rsidRPr="00053458">
        <w:rPr>
          <w:color w:val="000000"/>
        </w:rPr>
        <w:t>определение себестоимости продукта проекта – верный ответ </w:t>
      </w:r>
    </w:p>
    <w:p w:rsidR="00053458" w:rsidRDefault="00053458" w:rsidP="00953927">
      <w:pPr>
        <w:pStyle w:val="a8"/>
        <w:widowControl/>
        <w:shd w:val="clear" w:color="auto" w:fill="FFFFFF" w:themeFill="background1"/>
        <w:autoSpaceDE/>
        <w:autoSpaceDN/>
        <w:adjustRightInd/>
        <w:ind w:left="720"/>
        <w:rPr>
          <w:color w:val="000000"/>
        </w:rPr>
      </w:pPr>
    </w:p>
    <w:p w:rsidR="00053458" w:rsidRPr="00053458" w:rsidRDefault="00053458" w:rsidP="00953927">
      <w:pPr>
        <w:widowControl/>
        <w:shd w:val="clear" w:color="auto" w:fill="FFFFFF" w:themeFill="background1"/>
        <w:autoSpaceDE/>
        <w:autoSpaceDN/>
        <w:adjustRightInd/>
        <w:ind w:firstLine="284"/>
        <w:rPr>
          <w:b/>
          <w:color w:val="000000"/>
        </w:rPr>
      </w:pPr>
      <w:r>
        <w:rPr>
          <w:color w:val="000000"/>
        </w:rPr>
        <w:t xml:space="preserve">11. </w:t>
      </w:r>
      <w:r w:rsidRPr="00053458">
        <w:rPr>
          <w:b/>
          <w:color w:val="000000"/>
        </w:rPr>
        <w:t>Что является основной целью сетевого планирования: </w:t>
      </w:r>
    </w:p>
    <w:p w:rsidR="00053458" w:rsidRPr="00053458" w:rsidRDefault="00053458" w:rsidP="00953927">
      <w:pPr>
        <w:pStyle w:val="a8"/>
        <w:widowControl/>
        <w:numPr>
          <w:ilvl w:val="0"/>
          <w:numId w:val="19"/>
        </w:numPr>
        <w:shd w:val="clear" w:color="auto" w:fill="FFFFFF" w:themeFill="background1"/>
        <w:autoSpaceDE/>
        <w:autoSpaceDN/>
        <w:adjustRightInd/>
        <w:ind w:left="851" w:hanging="284"/>
        <w:rPr>
          <w:color w:val="000000"/>
        </w:rPr>
      </w:pPr>
      <w:r w:rsidRPr="00053458">
        <w:rPr>
          <w:color w:val="000000"/>
        </w:rPr>
        <w:t>Управление трудозатратами проекта </w:t>
      </w:r>
    </w:p>
    <w:p w:rsidR="00053458" w:rsidRPr="00053458" w:rsidRDefault="00053458" w:rsidP="00953927">
      <w:pPr>
        <w:pStyle w:val="a8"/>
        <w:widowControl/>
        <w:numPr>
          <w:ilvl w:val="0"/>
          <w:numId w:val="19"/>
        </w:numPr>
        <w:shd w:val="clear" w:color="auto" w:fill="FFFFFF" w:themeFill="background1"/>
        <w:autoSpaceDE/>
        <w:autoSpaceDN/>
        <w:adjustRightInd/>
        <w:ind w:left="851" w:hanging="284"/>
        <w:rPr>
          <w:color w:val="000000"/>
        </w:rPr>
      </w:pPr>
      <w:r w:rsidRPr="00053458">
        <w:rPr>
          <w:color w:val="000000"/>
        </w:rPr>
        <w:t>Снижение до минимума времени реализации проекта – верный ответ </w:t>
      </w:r>
    </w:p>
    <w:p w:rsidR="00053458" w:rsidRPr="00053458" w:rsidRDefault="00053458" w:rsidP="00953927">
      <w:pPr>
        <w:pStyle w:val="a8"/>
        <w:widowControl/>
        <w:numPr>
          <w:ilvl w:val="0"/>
          <w:numId w:val="19"/>
        </w:numPr>
        <w:shd w:val="clear" w:color="auto" w:fill="FFFFFF" w:themeFill="background1"/>
        <w:autoSpaceDE/>
        <w:autoSpaceDN/>
        <w:adjustRightInd/>
        <w:ind w:left="851" w:hanging="284"/>
        <w:rPr>
          <w:color w:val="000000"/>
        </w:rPr>
      </w:pPr>
      <w:r w:rsidRPr="00053458">
        <w:rPr>
          <w:color w:val="000000"/>
        </w:rPr>
        <w:t>Максимизация прибыли от проекта </w:t>
      </w:r>
    </w:p>
    <w:p w:rsidR="00053458" w:rsidRPr="00053458" w:rsidRDefault="00053458" w:rsidP="00953927">
      <w:pPr>
        <w:pStyle w:val="a8"/>
        <w:widowControl/>
        <w:numPr>
          <w:ilvl w:val="0"/>
          <w:numId w:val="19"/>
        </w:numPr>
        <w:shd w:val="clear" w:color="auto" w:fill="FFFFFF" w:themeFill="background1"/>
        <w:autoSpaceDE/>
        <w:autoSpaceDN/>
        <w:adjustRightInd/>
        <w:ind w:left="851" w:hanging="284"/>
        <w:rPr>
          <w:color w:val="000000"/>
        </w:rPr>
      </w:pPr>
      <w:r w:rsidRPr="00053458">
        <w:rPr>
          <w:color w:val="000000"/>
        </w:rPr>
        <w:t>Определение последовательностей выполнения работ </w:t>
      </w:r>
    </w:p>
    <w:p w:rsidR="00053458" w:rsidRPr="00053458" w:rsidRDefault="00053458" w:rsidP="00953927">
      <w:pPr>
        <w:pStyle w:val="a8"/>
        <w:widowControl/>
        <w:numPr>
          <w:ilvl w:val="0"/>
          <w:numId w:val="19"/>
        </w:numPr>
        <w:shd w:val="clear" w:color="auto" w:fill="FFFFFF" w:themeFill="background1"/>
        <w:autoSpaceDE/>
        <w:autoSpaceDN/>
        <w:adjustRightInd/>
        <w:ind w:left="851" w:hanging="284"/>
        <w:rPr>
          <w:color w:val="000000"/>
        </w:rPr>
      </w:pPr>
      <w:r w:rsidRPr="00053458">
        <w:rPr>
          <w:color w:val="000000"/>
        </w:rPr>
        <w:t>Моделирование структуры проекта </w:t>
      </w:r>
    </w:p>
    <w:p w:rsidR="00053458" w:rsidRPr="00053458" w:rsidRDefault="00053458" w:rsidP="00953927">
      <w:pPr>
        <w:pStyle w:val="a8"/>
        <w:widowControl/>
        <w:numPr>
          <w:ilvl w:val="0"/>
          <w:numId w:val="19"/>
        </w:numPr>
        <w:shd w:val="clear" w:color="auto" w:fill="FFFFFF" w:themeFill="background1"/>
        <w:autoSpaceDE/>
        <w:autoSpaceDN/>
        <w:adjustRightInd/>
        <w:ind w:left="851" w:hanging="284"/>
        <w:rPr>
          <w:color w:val="000000"/>
        </w:rPr>
      </w:pPr>
      <w:r w:rsidRPr="00053458">
        <w:rPr>
          <w:color w:val="000000"/>
        </w:rPr>
        <w:t>Типы и параметры сетевых моделей </w:t>
      </w:r>
    </w:p>
    <w:p w:rsidR="00053458" w:rsidRDefault="00053458" w:rsidP="00953927">
      <w:pPr>
        <w:widowControl/>
        <w:shd w:val="clear" w:color="auto" w:fill="FFFFFF" w:themeFill="background1"/>
        <w:autoSpaceDE/>
        <w:autoSpaceDN/>
        <w:adjustRightInd/>
        <w:ind w:firstLine="288"/>
        <w:jc w:val="both"/>
        <w:rPr>
          <w:color w:val="000000"/>
        </w:rPr>
      </w:pPr>
    </w:p>
    <w:p w:rsidR="00053458" w:rsidRPr="00053458" w:rsidRDefault="00053458" w:rsidP="00953927">
      <w:pPr>
        <w:widowControl/>
        <w:shd w:val="clear" w:color="auto" w:fill="FFFFFF" w:themeFill="background1"/>
        <w:autoSpaceDE/>
        <w:autoSpaceDN/>
        <w:adjustRightInd/>
        <w:ind w:firstLine="288"/>
        <w:jc w:val="both"/>
        <w:rPr>
          <w:b/>
          <w:color w:val="000000"/>
        </w:rPr>
      </w:pPr>
      <w:r w:rsidRPr="00053458">
        <w:rPr>
          <w:b/>
          <w:color w:val="000000"/>
        </w:rPr>
        <w:t>12. Какой тип сетевой диаграммы используется в среде MS Project: </w:t>
      </w:r>
    </w:p>
    <w:p w:rsidR="00053458" w:rsidRPr="00053458" w:rsidRDefault="00053458" w:rsidP="00953927">
      <w:pPr>
        <w:pStyle w:val="a8"/>
        <w:widowControl/>
        <w:numPr>
          <w:ilvl w:val="0"/>
          <w:numId w:val="20"/>
        </w:numPr>
        <w:shd w:val="clear" w:color="auto" w:fill="FFFFFF" w:themeFill="background1"/>
        <w:autoSpaceDE/>
        <w:autoSpaceDN/>
        <w:adjustRightInd/>
        <w:ind w:left="851" w:hanging="284"/>
        <w:rPr>
          <w:color w:val="000000"/>
        </w:rPr>
      </w:pPr>
      <w:r w:rsidRPr="00053458">
        <w:rPr>
          <w:color w:val="000000"/>
        </w:rPr>
        <w:t>«Действие в узлах» – верный ответ </w:t>
      </w:r>
    </w:p>
    <w:p w:rsidR="00053458" w:rsidRPr="00053458" w:rsidRDefault="00053458" w:rsidP="00953927">
      <w:pPr>
        <w:pStyle w:val="a8"/>
        <w:widowControl/>
        <w:numPr>
          <w:ilvl w:val="0"/>
          <w:numId w:val="20"/>
        </w:numPr>
        <w:shd w:val="clear" w:color="auto" w:fill="FFFFFF" w:themeFill="background1"/>
        <w:autoSpaceDE/>
        <w:autoSpaceDN/>
        <w:adjustRightInd/>
        <w:ind w:left="851" w:hanging="284"/>
        <w:rPr>
          <w:color w:val="000000"/>
        </w:rPr>
      </w:pPr>
      <w:r w:rsidRPr="00053458">
        <w:rPr>
          <w:color w:val="000000"/>
        </w:rPr>
        <w:t>Переходной тип диаграммы от «действия на стрелках» к «действию в узлах» </w:t>
      </w:r>
    </w:p>
    <w:p w:rsidR="00053458" w:rsidRPr="00053458" w:rsidRDefault="00053458" w:rsidP="00953927">
      <w:pPr>
        <w:pStyle w:val="a8"/>
        <w:widowControl/>
        <w:numPr>
          <w:ilvl w:val="0"/>
          <w:numId w:val="20"/>
        </w:numPr>
        <w:shd w:val="clear" w:color="auto" w:fill="FFFFFF" w:themeFill="background1"/>
        <w:autoSpaceDE/>
        <w:autoSpaceDN/>
        <w:adjustRightInd/>
        <w:ind w:left="851" w:hanging="284"/>
        <w:rPr>
          <w:color w:val="000000"/>
        </w:rPr>
      </w:pPr>
      <w:r w:rsidRPr="00053458">
        <w:rPr>
          <w:color w:val="000000"/>
        </w:rPr>
        <w:t>ПЕРТ-диаграмма </w:t>
      </w:r>
    </w:p>
    <w:p w:rsidR="00053458" w:rsidRPr="00053458" w:rsidRDefault="00053458" w:rsidP="00953927">
      <w:pPr>
        <w:pStyle w:val="a8"/>
        <w:widowControl/>
        <w:numPr>
          <w:ilvl w:val="0"/>
          <w:numId w:val="20"/>
        </w:numPr>
        <w:shd w:val="clear" w:color="auto" w:fill="FFFFFF" w:themeFill="background1"/>
        <w:autoSpaceDE/>
        <w:autoSpaceDN/>
        <w:adjustRightInd/>
        <w:ind w:left="851" w:hanging="284"/>
        <w:rPr>
          <w:color w:val="000000"/>
        </w:rPr>
      </w:pPr>
      <w:r w:rsidRPr="00053458">
        <w:rPr>
          <w:color w:val="000000"/>
        </w:rPr>
        <w:t>Диаграмма Ганта </w:t>
      </w:r>
    </w:p>
    <w:p w:rsidR="00053458" w:rsidRPr="00053458" w:rsidRDefault="00053458" w:rsidP="00953927">
      <w:pPr>
        <w:pStyle w:val="a8"/>
        <w:widowControl/>
        <w:numPr>
          <w:ilvl w:val="0"/>
          <w:numId w:val="20"/>
        </w:numPr>
        <w:shd w:val="clear" w:color="auto" w:fill="FFFFFF" w:themeFill="background1"/>
        <w:autoSpaceDE/>
        <w:autoSpaceDN/>
        <w:adjustRightInd/>
        <w:ind w:left="851" w:hanging="284"/>
        <w:rPr>
          <w:color w:val="000000"/>
        </w:rPr>
      </w:pPr>
      <w:r w:rsidRPr="00053458">
        <w:rPr>
          <w:color w:val="000000"/>
        </w:rPr>
        <w:t>Диаграмма «Действие на стрелках» </w:t>
      </w:r>
    </w:p>
    <w:p w:rsidR="00053458" w:rsidRDefault="00053458" w:rsidP="00953927">
      <w:pPr>
        <w:widowControl/>
        <w:shd w:val="clear" w:color="auto" w:fill="FFFFFF" w:themeFill="background1"/>
        <w:autoSpaceDE/>
        <w:autoSpaceDN/>
        <w:adjustRightInd/>
        <w:ind w:firstLine="288"/>
        <w:jc w:val="both"/>
        <w:rPr>
          <w:color w:val="000000"/>
        </w:rPr>
      </w:pPr>
    </w:p>
    <w:p w:rsidR="00053458" w:rsidRPr="00053458" w:rsidRDefault="00053458" w:rsidP="00953927">
      <w:pPr>
        <w:widowControl/>
        <w:shd w:val="clear" w:color="auto" w:fill="FFFFFF" w:themeFill="background1"/>
        <w:autoSpaceDE/>
        <w:autoSpaceDN/>
        <w:adjustRightInd/>
        <w:ind w:firstLine="288"/>
        <w:jc w:val="both"/>
        <w:rPr>
          <w:b/>
          <w:color w:val="000000"/>
        </w:rPr>
      </w:pPr>
      <w:r w:rsidRPr="00053458">
        <w:rPr>
          <w:b/>
          <w:color w:val="000000"/>
        </w:rPr>
        <w:t>13. Принцип «метода критического пути» заключается в: </w:t>
      </w:r>
    </w:p>
    <w:p w:rsidR="00053458" w:rsidRPr="00053458" w:rsidRDefault="00053458" w:rsidP="00953927">
      <w:pPr>
        <w:pStyle w:val="a8"/>
        <w:widowControl/>
        <w:numPr>
          <w:ilvl w:val="0"/>
          <w:numId w:val="21"/>
        </w:numPr>
        <w:shd w:val="clear" w:color="auto" w:fill="FFFFFF" w:themeFill="background1"/>
        <w:tabs>
          <w:tab w:val="left" w:pos="993"/>
          <w:tab w:val="left" w:pos="1276"/>
        </w:tabs>
        <w:autoSpaceDE/>
        <w:autoSpaceDN/>
        <w:adjustRightInd/>
        <w:ind w:left="851" w:hanging="284"/>
        <w:rPr>
          <w:color w:val="000000"/>
        </w:rPr>
      </w:pPr>
      <w:r w:rsidRPr="00053458">
        <w:rPr>
          <w:color w:val="000000"/>
        </w:rPr>
        <w:t>Анализе вероятностных параметров длительностей задач лежащих на критическом пути </w:t>
      </w:r>
    </w:p>
    <w:p w:rsidR="00053458" w:rsidRPr="00053458" w:rsidRDefault="00053458" w:rsidP="00953927">
      <w:pPr>
        <w:pStyle w:val="a8"/>
        <w:widowControl/>
        <w:numPr>
          <w:ilvl w:val="0"/>
          <w:numId w:val="21"/>
        </w:numPr>
        <w:shd w:val="clear" w:color="auto" w:fill="FFFFFF" w:themeFill="background1"/>
        <w:tabs>
          <w:tab w:val="left" w:pos="993"/>
          <w:tab w:val="left" w:pos="1276"/>
        </w:tabs>
        <w:autoSpaceDE/>
        <w:autoSpaceDN/>
        <w:adjustRightInd/>
        <w:ind w:left="851" w:hanging="284"/>
        <w:rPr>
          <w:color w:val="000000"/>
        </w:rPr>
      </w:pPr>
      <w:r w:rsidRPr="00053458">
        <w:rPr>
          <w:color w:val="000000"/>
        </w:rPr>
        <w:t>Анализе вероятностных параметров стоимостей задач </w:t>
      </w:r>
    </w:p>
    <w:p w:rsidR="00053458" w:rsidRPr="00053458" w:rsidRDefault="00053458" w:rsidP="00953927">
      <w:pPr>
        <w:pStyle w:val="a8"/>
        <w:widowControl/>
        <w:numPr>
          <w:ilvl w:val="0"/>
          <w:numId w:val="21"/>
        </w:numPr>
        <w:shd w:val="clear" w:color="auto" w:fill="FFFFFF" w:themeFill="background1"/>
        <w:tabs>
          <w:tab w:val="left" w:pos="993"/>
          <w:tab w:val="left" w:pos="1276"/>
        </w:tabs>
        <w:autoSpaceDE/>
        <w:autoSpaceDN/>
        <w:adjustRightInd/>
        <w:ind w:left="851" w:hanging="284"/>
        <w:rPr>
          <w:color w:val="000000"/>
        </w:rPr>
      </w:pPr>
      <w:r w:rsidRPr="00053458">
        <w:rPr>
          <w:color w:val="000000"/>
        </w:rPr>
        <w:t>Анализе расписания задач – верный ответ </w:t>
      </w:r>
    </w:p>
    <w:p w:rsidR="00053458" w:rsidRPr="00053458" w:rsidRDefault="00053458" w:rsidP="00953927">
      <w:pPr>
        <w:pStyle w:val="a8"/>
        <w:widowControl/>
        <w:numPr>
          <w:ilvl w:val="0"/>
          <w:numId w:val="21"/>
        </w:numPr>
        <w:shd w:val="clear" w:color="auto" w:fill="FFFFFF" w:themeFill="background1"/>
        <w:tabs>
          <w:tab w:val="left" w:pos="993"/>
          <w:tab w:val="left" w:pos="1276"/>
        </w:tabs>
        <w:autoSpaceDE/>
        <w:autoSpaceDN/>
        <w:adjustRightInd/>
        <w:ind w:left="851" w:hanging="284"/>
        <w:rPr>
          <w:color w:val="000000"/>
        </w:rPr>
      </w:pPr>
      <w:r w:rsidRPr="00053458">
        <w:rPr>
          <w:color w:val="000000"/>
        </w:rPr>
        <w:t>Анализе вероятностных параметров стоимостей задач лежащих на критическом пути </w:t>
      </w:r>
    </w:p>
    <w:p w:rsidR="00053458" w:rsidRPr="00053458" w:rsidRDefault="00053458" w:rsidP="00953927">
      <w:pPr>
        <w:pStyle w:val="a8"/>
        <w:widowControl/>
        <w:numPr>
          <w:ilvl w:val="0"/>
          <w:numId w:val="21"/>
        </w:numPr>
        <w:shd w:val="clear" w:color="auto" w:fill="FFFFFF" w:themeFill="background1"/>
        <w:tabs>
          <w:tab w:val="left" w:pos="993"/>
          <w:tab w:val="left" w:pos="1276"/>
        </w:tabs>
        <w:autoSpaceDE/>
        <w:autoSpaceDN/>
        <w:adjustRightInd/>
        <w:ind w:left="851" w:hanging="284"/>
        <w:rPr>
          <w:color w:val="000000"/>
        </w:rPr>
      </w:pPr>
      <w:r w:rsidRPr="00053458">
        <w:rPr>
          <w:color w:val="000000"/>
        </w:rPr>
        <w:t>Анализе длительностей задач, составляющих критический путь </w:t>
      </w:r>
    </w:p>
    <w:p w:rsidR="00053458" w:rsidRDefault="00053458" w:rsidP="00953927">
      <w:pPr>
        <w:widowControl/>
        <w:shd w:val="clear" w:color="auto" w:fill="FFFFFF" w:themeFill="background1"/>
        <w:autoSpaceDE/>
        <w:autoSpaceDN/>
        <w:adjustRightInd/>
        <w:ind w:firstLine="288"/>
        <w:jc w:val="both"/>
        <w:rPr>
          <w:color w:val="000000"/>
        </w:rPr>
      </w:pPr>
    </w:p>
    <w:p w:rsidR="00053458" w:rsidRPr="00053458" w:rsidRDefault="00053458" w:rsidP="00953927">
      <w:pPr>
        <w:widowControl/>
        <w:shd w:val="clear" w:color="auto" w:fill="FFFFFF" w:themeFill="background1"/>
        <w:autoSpaceDE/>
        <w:autoSpaceDN/>
        <w:adjustRightInd/>
        <w:ind w:firstLine="288"/>
        <w:jc w:val="both"/>
        <w:rPr>
          <w:b/>
          <w:color w:val="000000"/>
        </w:rPr>
      </w:pPr>
      <w:r w:rsidRPr="00053458">
        <w:rPr>
          <w:b/>
          <w:color w:val="000000"/>
        </w:rPr>
        <w:t>14. Основная цель «метода критического пути» заключается в: </w:t>
      </w:r>
    </w:p>
    <w:p w:rsidR="00053458" w:rsidRPr="00053458" w:rsidRDefault="00053458" w:rsidP="00953927">
      <w:pPr>
        <w:pStyle w:val="a8"/>
        <w:widowControl/>
        <w:numPr>
          <w:ilvl w:val="0"/>
          <w:numId w:val="22"/>
        </w:numPr>
        <w:shd w:val="clear" w:color="auto" w:fill="FFFFFF" w:themeFill="background1"/>
        <w:autoSpaceDE/>
        <w:autoSpaceDN/>
        <w:adjustRightInd/>
        <w:ind w:left="993" w:hanging="284"/>
        <w:rPr>
          <w:color w:val="000000"/>
        </w:rPr>
      </w:pPr>
      <w:r w:rsidRPr="00053458">
        <w:rPr>
          <w:color w:val="000000"/>
        </w:rPr>
        <w:t>Равномерном назначении ресурсов на задачи проекта </w:t>
      </w:r>
    </w:p>
    <w:p w:rsidR="00053458" w:rsidRPr="00053458" w:rsidRDefault="00053458" w:rsidP="00953927">
      <w:pPr>
        <w:pStyle w:val="a8"/>
        <w:widowControl/>
        <w:numPr>
          <w:ilvl w:val="0"/>
          <w:numId w:val="22"/>
        </w:numPr>
        <w:shd w:val="clear" w:color="auto" w:fill="FFFFFF" w:themeFill="background1"/>
        <w:autoSpaceDE/>
        <w:autoSpaceDN/>
        <w:adjustRightInd/>
        <w:ind w:left="993" w:hanging="284"/>
        <w:rPr>
          <w:color w:val="000000"/>
        </w:rPr>
      </w:pPr>
      <w:r w:rsidRPr="00053458">
        <w:rPr>
          <w:color w:val="000000"/>
        </w:rPr>
        <w:t>Оптимизации отношения длительности проекта к его стоимости </w:t>
      </w:r>
    </w:p>
    <w:p w:rsidR="00053458" w:rsidRPr="00053458" w:rsidRDefault="00053458" w:rsidP="00953927">
      <w:pPr>
        <w:pStyle w:val="a8"/>
        <w:widowControl/>
        <w:numPr>
          <w:ilvl w:val="0"/>
          <w:numId w:val="22"/>
        </w:numPr>
        <w:shd w:val="clear" w:color="auto" w:fill="FFFFFF" w:themeFill="background1"/>
        <w:autoSpaceDE/>
        <w:autoSpaceDN/>
        <w:adjustRightInd/>
        <w:ind w:left="993" w:hanging="284"/>
        <w:rPr>
          <w:color w:val="000000"/>
        </w:rPr>
      </w:pPr>
      <w:r w:rsidRPr="00053458">
        <w:rPr>
          <w:color w:val="000000"/>
        </w:rPr>
        <w:t>Снижении издержек проекта </w:t>
      </w:r>
    </w:p>
    <w:p w:rsidR="00053458" w:rsidRPr="00053458" w:rsidRDefault="00053458" w:rsidP="00953927">
      <w:pPr>
        <w:pStyle w:val="a8"/>
        <w:widowControl/>
        <w:numPr>
          <w:ilvl w:val="0"/>
          <w:numId w:val="22"/>
        </w:numPr>
        <w:shd w:val="clear" w:color="auto" w:fill="FFFFFF" w:themeFill="background1"/>
        <w:autoSpaceDE/>
        <w:autoSpaceDN/>
        <w:adjustRightInd/>
        <w:ind w:left="993" w:hanging="284"/>
        <w:rPr>
          <w:color w:val="000000"/>
        </w:rPr>
      </w:pPr>
      <w:r w:rsidRPr="00053458">
        <w:rPr>
          <w:color w:val="000000"/>
        </w:rPr>
        <w:t>Минимизации востребованных ресурсов </w:t>
      </w:r>
    </w:p>
    <w:p w:rsidR="00053458" w:rsidRPr="00053458" w:rsidRDefault="00053458" w:rsidP="00953927">
      <w:pPr>
        <w:pStyle w:val="a8"/>
        <w:widowControl/>
        <w:numPr>
          <w:ilvl w:val="0"/>
          <w:numId w:val="22"/>
        </w:numPr>
        <w:shd w:val="clear" w:color="auto" w:fill="FFFFFF" w:themeFill="background1"/>
        <w:autoSpaceDE/>
        <w:autoSpaceDN/>
        <w:adjustRightInd/>
        <w:ind w:left="993" w:hanging="284"/>
        <w:rPr>
          <w:color w:val="000000"/>
        </w:rPr>
      </w:pPr>
      <w:r w:rsidRPr="00053458">
        <w:rPr>
          <w:color w:val="000000"/>
        </w:rPr>
        <w:t>Минимизации сроков проекта – верный ответ </w:t>
      </w:r>
    </w:p>
    <w:p w:rsidR="00053458" w:rsidRDefault="00053458" w:rsidP="00953927">
      <w:pPr>
        <w:widowControl/>
        <w:shd w:val="clear" w:color="auto" w:fill="FFFFFF" w:themeFill="background1"/>
        <w:autoSpaceDE/>
        <w:autoSpaceDN/>
        <w:adjustRightInd/>
        <w:ind w:firstLine="288"/>
        <w:jc w:val="both"/>
        <w:rPr>
          <w:color w:val="000000"/>
        </w:rPr>
      </w:pPr>
    </w:p>
    <w:p w:rsidR="00053458" w:rsidRPr="00053458" w:rsidRDefault="00053458" w:rsidP="00953927">
      <w:pPr>
        <w:widowControl/>
        <w:shd w:val="clear" w:color="auto" w:fill="FFFFFF" w:themeFill="background1"/>
        <w:autoSpaceDE/>
        <w:autoSpaceDN/>
        <w:adjustRightInd/>
        <w:ind w:firstLine="288"/>
        <w:jc w:val="both"/>
        <w:rPr>
          <w:b/>
          <w:color w:val="000000"/>
        </w:rPr>
      </w:pPr>
      <w:r w:rsidRPr="00053458">
        <w:rPr>
          <w:b/>
          <w:color w:val="000000"/>
        </w:rPr>
        <w:t>15. Какая работа называется критической: </w:t>
      </w:r>
    </w:p>
    <w:p w:rsidR="00053458" w:rsidRPr="00053458" w:rsidRDefault="00053458" w:rsidP="00953927">
      <w:pPr>
        <w:pStyle w:val="a8"/>
        <w:widowControl/>
        <w:numPr>
          <w:ilvl w:val="0"/>
          <w:numId w:val="23"/>
        </w:numPr>
        <w:shd w:val="clear" w:color="auto" w:fill="FFFFFF" w:themeFill="background1"/>
        <w:tabs>
          <w:tab w:val="left" w:pos="993"/>
        </w:tabs>
        <w:autoSpaceDE/>
        <w:autoSpaceDN/>
        <w:adjustRightInd/>
        <w:ind w:left="993" w:hanging="284"/>
        <w:rPr>
          <w:color w:val="000000"/>
        </w:rPr>
      </w:pPr>
      <w:r w:rsidRPr="00053458">
        <w:rPr>
          <w:color w:val="000000"/>
        </w:rPr>
        <w:t>Длительность которой максимальна в проекте </w:t>
      </w:r>
    </w:p>
    <w:p w:rsidR="00053458" w:rsidRPr="00053458" w:rsidRDefault="00053458" w:rsidP="00953927">
      <w:pPr>
        <w:pStyle w:val="a8"/>
        <w:widowControl/>
        <w:numPr>
          <w:ilvl w:val="0"/>
          <w:numId w:val="23"/>
        </w:numPr>
        <w:shd w:val="clear" w:color="auto" w:fill="FFFFFF" w:themeFill="background1"/>
        <w:tabs>
          <w:tab w:val="left" w:pos="993"/>
        </w:tabs>
        <w:autoSpaceDE/>
        <w:autoSpaceDN/>
        <w:adjustRightInd/>
        <w:ind w:left="993" w:hanging="284"/>
        <w:rPr>
          <w:color w:val="000000"/>
        </w:rPr>
      </w:pPr>
      <w:r w:rsidRPr="00053458">
        <w:rPr>
          <w:color w:val="000000"/>
        </w:rPr>
        <w:t>Стоимость которой максимальна в проекте </w:t>
      </w:r>
    </w:p>
    <w:p w:rsidR="00053458" w:rsidRPr="00053458" w:rsidRDefault="00053458" w:rsidP="00953927">
      <w:pPr>
        <w:pStyle w:val="a8"/>
        <w:widowControl/>
        <w:numPr>
          <w:ilvl w:val="0"/>
          <w:numId w:val="23"/>
        </w:numPr>
        <w:shd w:val="clear" w:color="auto" w:fill="FFFFFF" w:themeFill="background1"/>
        <w:tabs>
          <w:tab w:val="left" w:pos="993"/>
        </w:tabs>
        <w:autoSpaceDE/>
        <w:autoSpaceDN/>
        <w:adjustRightInd/>
        <w:ind w:left="993" w:hanging="284"/>
        <w:rPr>
          <w:color w:val="000000"/>
        </w:rPr>
      </w:pPr>
      <w:r w:rsidRPr="00053458">
        <w:rPr>
          <w:color w:val="000000"/>
        </w:rPr>
        <w:t>Имеющая максимальный показатель отношения цены работы к ее длительности </w:t>
      </w:r>
    </w:p>
    <w:p w:rsidR="00053458" w:rsidRPr="00053458" w:rsidRDefault="00053458" w:rsidP="00953927">
      <w:pPr>
        <w:pStyle w:val="a8"/>
        <w:widowControl/>
        <w:numPr>
          <w:ilvl w:val="0"/>
          <w:numId w:val="23"/>
        </w:numPr>
        <w:shd w:val="clear" w:color="auto" w:fill="FFFFFF" w:themeFill="background1"/>
        <w:tabs>
          <w:tab w:val="left" w:pos="993"/>
        </w:tabs>
        <w:autoSpaceDE/>
        <w:autoSpaceDN/>
        <w:adjustRightInd/>
        <w:ind w:left="993" w:hanging="284"/>
        <w:rPr>
          <w:color w:val="000000"/>
        </w:rPr>
      </w:pPr>
      <w:r w:rsidRPr="00053458">
        <w:rPr>
          <w:color w:val="000000"/>
        </w:rPr>
        <w:t>Работа с максимальными трудозатратами </w:t>
      </w:r>
    </w:p>
    <w:p w:rsidR="00053458" w:rsidRPr="00053458" w:rsidRDefault="00053458" w:rsidP="00953927">
      <w:pPr>
        <w:pStyle w:val="a8"/>
        <w:widowControl/>
        <w:numPr>
          <w:ilvl w:val="0"/>
          <w:numId w:val="23"/>
        </w:numPr>
        <w:shd w:val="clear" w:color="auto" w:fill="FFFFFF" w:themeFill="background1"/>
        <w:tabs>
          <w:tab w:val="left" w:pos="993"/>
        </w:tabs>
        <w:autoSpaceDE/>
        <w:autoSpaceDN/>
        <w:adjustRightInd/>
        <w:ind w:left="993" w:hanging="284"/>
        <w:rPr>
          <w:color w:val="000000"/>
        </w:rPr>
      </w:pPr>
      <w:r w:rsidRPr="00053458">
        <w:rPr>
          <w:color w:val="000000"/>
        </w:rPr>
        <w:lastRenderedPageBreak/>
        <w:t>Работа, для которой задержка ее начала приведет к задержке срока окончания проекта в целом – верный ответ </w:t>
      </w:r>
    </w:p>
    <w:p w:rsidR="00053458" w:rsidRPr="00093A6E" w:rsidRDefault="00053458" w:rsidP="00053458">
      <w:pPr>
        <w:pStyle w:val="afc"/>
        <w:shd w:val="clear" w:color="auto" w:fill="auto"/>
        <w:spacing w:before="0" w:after="0" w:line="240" w:lineRule="auto"/>
        <w:ind w:left="720" w:firstLine="0"/>
        <w:jc w:val="left"/>
        <w:rPr>
          <w:sz w:val="24"/>
          <w:szCs w:val="24"/>
        </w:rPr>
      </w:pPr>
    </w:p>
    <w:p w:rsidR="00720EDB" w:rsidRDefault="00BC0201" w:rsidP="00720EDB">
      <w:pPr>
        <w:tabs>
          <w:tab w:val="left" w:pos="426"/>
        </w:tabs>
        <w:ind w:firstLine="567"/>
        <w:rPr>
          <w:b/>
        </w:rPr>
      </w:pPr>
      <w:bookmarkStart w:id="9" w:name="bookmark12"/>
      <w:r w:rsidRPr="00A84AA9">
        <w:rPr>
          <w:b/>
        </w:rPr>
        <w:t>Примерная тематика презентаций (информационных проектов</w:t>
      </w:r>
      <w:bookmarkEnd w:id="9"/>
    </w:p>
    <w:p w:rsidR="00720EDB" w:rsidRDefault="00720EDB" w:rsidP="00720EDB">
      <w:pPr>
        <w:tabs>
          <w:tab w:val="left" w:pos="426"/>
        </w:tabs>
        <w:ind w:firstLine="567"/>
        <w:rPr>
          <w:b/>
        </w:rPr>
      </w:pPr>
    </w:p>
    <w:p w:rsidR="00720EDB" w:rsidRDefault="00720EDB" w:rsidP="00720EDB">
      <w:pPr>
        <w:pStyle w:val="a8"/>
        <w:numPr>
          <w:ilvl w:val="0"/>
          <w:numId w:val="35"/>
        </w:numPr>
        <w:tabs>
          <w:tab w:val="left" w:pos="426"/>
        </w:tabs>
      </w:pPr>
      <w:r w:rsidRPr="00720EDB">
        <w:t>Историческая последовательность становления проектного управления.</w:t>
      </w:r>
    </w:p>
    <w:p w:rsidR="00720EDB" w:rsidRPr="00720EDB" w:rsidRDefault="00720EDB" w:rsidP="00720EDB">
      <w:pPr>
        <w:pStyle w:val="a8"/>
        <w:numPr>
          <w:ilvl w:val="0"/>
          <w:numId w:val="35"/>
        </w:numPr>
        <w:tabs>
          <w:tab w:val="left" w:pos="426"/>
        </w:tabs>
      </w:pPr>
      <w:r w:rsidRPr="00720EDB">
        <w:t>Сравнительная характеристика традиционного и проектного менеджмента.</w:t>
      </w:r>
    </w:p>
    <w:p w:rsidR="00720EDB" w:rsidRPr="00720EDB" w:rsidRDefault="00720EDB" w:rsidP="00720EDB">
      <w:pPr>
        <w:pStyle w:val="a8"/>
        <w:numPr>
          <w:ilvl w:val="0"/>
          <w:numId w:val="35"/>
        </w:numPr>
        <w:tabs>
          <w:tab w:val="left" w:pos="426"/>
        </w:tabs>
        <w:rPr>
          <w:bCs/>
        </w:rPr>
      </w:pPr>
      <w:r w:rsidRPr="00720EDB">
        <w:t xml:space="preserve">Особенности проектного менеджмента в современных российских условиях. Сравнительная характеристика проектного менеджмента в России и за рубежом. </w:t>
      </w:r>
    </w:p>
    <w:p w:rsidR="00720EDB" w:rsidRPr="00720EDB" w:rsidRDefault="00720EDB" w:rsidP="00720EDB">
      <w:pPr>
        <w:pStyle w:val="a8"/>
        <w:numPr>
          <w:ilvl w:val="0"/>
          <w:numId w:val="35"/>
        </w:numPr>
        <w:tabs>
          <w:tab w:val="left" w:pos="426"/>
        </w:tabs>
        <w:rPr>
          <w:bCs/>
        </w:rPr>
      </w:pPr>
      <w:r w:rsidRPr="00720EDB">
        <w:t xml:space="preserve">Функции управления проектами. </w:t>
      </w:r>
    </w:p>
    <w:p w:rsidR="00720EDB" w:rsidRPr="00720EDB" w:rsidRDefault="00720EDB" w:rsidP="00720EDB">
      <w:pPr>
        <w:pStyle w:val="a8"/>
        <w:numPr>
          <w:ilvl w:val="0"/>
          <w:numId w:val="35"/>
        </w:numPr>
        <w:tabs>
          <w:tab w:val="left" w:pos="426"/>
        </w:tabs>
        <w:rPr>
          <w:bCs/>
        </w:rPr>
      </w:pPr>
      <w:r w:rsidRPr="00720EDB">
        <w:t xml:space="preserve"> Методы управления проектами. </w:t>
      </w:r>
    </w:p>
    <w:p w:rsidR="00720EDB" w:rsidRPr="00720EDB" w:rsidRDefault="00720EDB" w:rsidP="00720EDB">
      <w:pPr>
        <w:pStyle w:val="a8"/>
        <w:numPr>
          <w:ilvl w:val="0"/>
          <w:numId w:val="35"/>
        </w:numPr>
        <w:tabs>
          <w:tab w:val="left" w:pos="426"/>
        </w:tabs>
        <w:rPr>
          <w:bCs/>
        </w:rPr>
      </w:pPr>
      <w:r w:rsidRPr="00720EDB">
        <w:t xml:space="preserve">Фазы жизненного цикла проекта и их краткое содержание. </w:t>
      </w:r>
    </w:p>
    <w:p w:rsidR="00720EDB" w:rsidRPr="00720EDB" w:rsidRDefault="00720EDB" w:rsidP="00720EDB">
      <w:pPr>
        <w:pStyle w:val="a8"/>
        <w:numPr>
          <w:ilvl w:val="0"/>
          <w:numId w:val="35"/>
        </w:numPr>
        <w:tabs>
          <w:tab w:val="left" w:pos="426"/>
        </w:tabs>
        <w:rPr>
          <w:bCs/>
        </w:rPr>
      </w:pPr>
      <w:r w:rsidRPr="00720EDB">
        <w:t>Организационные структуры управления проектами.</w:t>
      </w:r>
    </w:p>
    <w:p w:rsidR="00720EDB" w:rsidRPr="00720EDB" w:rsidRDefault="00720EDB" w:rsidP="00720EDB">
      <w:pPr>
        <w:pStyle w:val="a8"/>
        <w:numPr>
          <w:ilvl w:val="0"/>
          <w:numId w:val="35"/>
        </w:numPr>
        <w:tabs>
          <w:tab w:val="left" w:pos="426"/>
        </w:tabs>
        <w:rPr>
          <w:bCs/>
        </w:rPr>
      </w:pPr>
      <w:r w:rsidRPr="00720EDB">
        <w:t xml:space="preserve">Перспективы использования метода проектного финансирования в России. </w:t>
      </w:r>
    </w:p>
    <w:p w:rsidR="00720EDB" w:rsidRPr="00720EDB" w:rsidRDefault="00720EDB" w:rsidP="00720EDB">
      <w:pPr>
        <w:pStyle w:val="a8"/>
        <w:numPr>
          <w:ilvl w:val="0"/>
          <w:numId w:val="35"/>
        </w:numPr>
        <w:tabs>
          <w:tab w:val="left" w:pos="426"/>
        </w:tabs>
        <w:rPr>
          <w:bCs/>
        </w:rPr>
      </w:pPr>
      <w:r w:rsidRPr="00720EDB">
        <w:t xml:space="preserve">Организация офиса проекта. </w:t>
      </w:r>
    </w:p>
    <w:p w:rsidR="00720EDB" w:rsidRDefault="00720EDB" w:rsidP="00720EDB">
      <w:pPr>
        <w:pStyle w:val="112"/>
        <w:keepNext/>
        <w:keepLines/>
        <w:numPr>
          <w:ilvl w:val="0"/>
          <w:numId w:val="35"/>
        </w:numPr>
        <w:shd w:val="clear" w:color="auto" w:fill="auto"/>
        <w:spacing w:line="240" w:lineRule="auto"/>
        <w:rPr>
          <w:b w:val="0"/>
          <w:sz w:val="24"/>
          <w:szCs w:val="24"/>
        </w:rPr>
      </w:pPr>
      <w:r w:rsidRPr="00BC0201">
        <w:rPr>
          <w:b w:val="0"/>
          <w:sz w:val="24"/>
          <w:szCs w:val="24"/>
        </w:rPr>
        <w:t xml:space="preserve">Современная концепция маркетинга в управлении проектами. </w:t>
      </w:r>
    </w:p>
    <w:p w:rsidR="00720EDB" w:rsidRDefault="00720EDB" w:rsidP="00720EDB">
      <w:pPr>
        <w:pStyle w:val="112"/>
        <w:keepNext/>
        <w:keepLines/>
        <w:numPr>
          <w:ilvl w:val="0"/>
          <w:numId w:val="35"/>
        </w:numPr>
        <w:shd w:val="clear" w:color="auto" w:fill="auto"/>
        <w:spacing w:line="240" w:lineRule="auto"/>
        <w:rPr>
          <w:b w:val="0"/>
          <w:sz w:val="24"/>
          <w:szCs w:val="24"/>
        </w:rPr>
      </w:pPr>
      <w:r w:rsidRPr="00BC0201">
        <w:rPr>
          <w:b w:val="0"/>
          <w:sz w:val="24"/>
          <w:szCs w:val="24"/>
        </w:rPr>
        <w:t xml:space="preserve">Маркетинг проекта. </w:t>
      </w:r>
    </w:p>
    <w:p w:rsidR="00720EDB" w:rsidRDefault="00720EDB" w:rsidP="00720EDB">
      <w:pPr>
        <w:pStyle w:val="112"/>
        <w:keepNext/>
        <w:keepLines/>
        <w:numPr>
          <w:ilvl w:val="0"/>
          <w:numId w:val="35"/>
        </w:numPr>
        <w:shd w:val="clear" w:color="auto" w:fill="auto"/>
        <w:spacing w:line="240" w:lineRule="auto"/>
        <w:rPr>
          <w:b w:val="0"/>
          <w:sz w:val="24"/>
          <w:szCs w:val="24"/>
        </w:rPr>
      </w:pPr>
      <w:r w:rsidRPr="00BC0201">
        <w:rPr>
          <w:b w:val="0"/>
          <w:sz w:val="24"/>
          <w:szCs w:val="24"/>
        </w:rPr>
        <w:t xml:space="preserve">Экспертиза проекта. </w:t>
      </w:r>
    </w:p>
    <w:p w:rsidR="00720EDB" w:rsidRDefault="00720EDB" w:rsidP="00720EDB">
      <w:pPr>
        <w:pStyle w:val="112"/>
        <w:keepNext/>
        <w:keepLines/>
        <w:numPr>
          <w:ilvl w:val="0"/>
          <w:numId w:val="35"/>
        </w:numPr>
        <w:shd w:val="clear" w:color="auto" w:fill="auto"/>
        <w:spacing w:line="240" w:lineRule="auto"/>
        <w:rPr>
          <w:b w:val="0"/>
          <w:sz w:val="24"/>
          <w:szCs w:val="24"/>
        </w:rPr>
      </w:pPr>
      <w:r w:rsidRPr="00BC0201">
        <w:rPr>
          <w:b w:val="0"/>
          <w:sz w:val="24"/>
          <w:szCs w:val="24"/>
        </w:rPr>
        <w:t xml:space="preserve">Торги и контракты. </w:t>
      </w:r>
    </w:p>
    <w:p w:rsidR="00720EDB" w:rsidRPr="00BC0201" w:rsidRDefault="00720EDB" w:rsidP="00720EDB">
      <w:pPr>
        <w:pStyle w:val="112"/>
        <w:keepNext/>
        <w:keepLines/>
        <w:numPr>
          <w:ilvl w:val="0"/>
          <w:numId w:val="35"/>
        </w:numPr>
        <w:shd w:val="clear" w:color="auto" w:fill="auto"/>
        <w:spacing w:line="240" w:lineRule="auto"/>
        <w:rPr>
          <w:b w:val="0"/>
          <w:sz w:val="24"/>
          <w:szCs w:val="24"/>
        </w:rPr>
      </w:pPr>
      <w:r w:rsidRPr="00BC0201">
        <w:rPr>
          <w:b w:val="0"/>
          <w:sz w:val="24"/>
          <w:szCs w:val="24"/>
        </w:rPr>
        <w:t>Управление работами по проекту</w:t>
      </w:r>
    </w:p>
    <w:p w:rsidR="00BC0201" w:rsidRDefault="00BC0201" w:rsidP="00224786">
      <w:pPr>
        <w:pStyle w:val="112"/>
        <w:keepNext/>
        <w:keepLines/>
        <w:shd w:val="clear" w:color="auto" w:fill="auto"/>
        <w:spacing w:line="230" w:lineRule="exact"/>
        <w:ind w:left="720" w:hanging="294"/>
        <w:rPr>
          <w:sz w:val="24"/>
          <w:szCs w:val="24"/>
        </w:rPr>
      </w:pPr>
    </w:p>
    <w:p w:rsidR="00224786" w:rsidRPr="00224786" w:rsidRDefault="00224786" w:rsidP="00224786">
      <w:pPr>
        <w:pStyle w:val="112"/>
        <w:keepNext/>
        <w:keepLines/>
        <w:shd w:val="clear" w:color="auto" w:fill="auto"/>
        <w:spacing w:line="230" w:lineRule="exact"/>
        <w:ind w:left="720" w:hanging="294"/>
        <w:rPr>
          <w:sz w:val="24"/>
          <w:szCs w:val="24"/>
        </w:rPr>
      </w:pPr>
    </w:p>
    <w:p w:rsidR="00C0651E" w:rsidRPr="007D7B27" w:rsidRDefault="00C0651E" w:rsidP="00C0651E">
      <w:pPr>
        <w:pStyle w:val="afc"/>
        <w:shd w:val="clear" w:color="auto" w:fill="auto"/>
        <w:tabs>
          <w:tab w:val="left" w:pos="284"/>
          <w:tab w:val="left" w:pos="567"/>
        </w:tabs>
        <w:spacing w:before="0" w:after="120" w:line="240" w:lineRule="auto"/>
        <w:ind w:left="567" w:firstLine="0"/>
        <w:jc w:val="left"/>
        <w:rPr>
          <w:b/>
          <w:color w:val="000000"/>
          <w:sz w:val="24"/>
          <w:szCs w:val="24"/>
        </w:rPr>
      </w:pPr>
      <w:r w:rsidRPr="00104652">
        <w:rPr>
          <w:b/>
          <w:color w:val="000000"/>
          <w:sz w:val="24"/>
          <w:szCs w:val="24"/>
        </w:rPr>
        <w:t>Проблемно-аналитические задания</w:t>
      </w:r>
    </w:p>
    <w:p w:rsidR="00422227" w:rsidRDefault="00422227" w:rsidP="00422227">
      <w:pPr>
        <w:pStyle w:val="a8"/>
        <w:numPr>
          <w:ilvl w:val="0"/>
          <w:numId w:val="33"/>
        </w:numPr>
      </w:pPr>
      <w:r>
        <w:t>Анализ вариантов</w:t>
      </w:r>
      <w:r w:rsidRPr="00013A8E">
        <w:t xml:space="preserve"> перехода от функциональной к процессной модели службы ИС предприятия. </w:t>
      </w:r>
    </w:p>
    <w:p w:rsidR="00422227" w:rsidRDefault="00422227" w:rsidP="00422227">
      <w:pPr>
        <w:pStyle w:val="a8"/>
        <w:numPr>
          <w:ilvl w:val="0"/>
          <w:numId w:val="33"/>
        </w:numPr>
      </w:pPr>
      <w:r w:rsidRPr="00013A8E">
        <w:t xml:space="preserve">Преимущества использования типовых моделей бизнес-процессов службы ИС. </w:t>
      </w:r>
    </w:p>
    <w:p w:rsidR="00422227" w:rsidRDefault="00422227" w:rsidP="00422227">
      <w:pPr>
        <w:pStyle w:val="a8"/>
        <w:numPr>
          <w:ilvl w:val="0"/>
          <w:numId w:val="33"/>
        </w:numPr>
      </w:pPr>
      <w:r>
        <w:t>Анализ отличий</w:t>
      </w:r>
      <w:r w:rsidRPr="00013A8E">
        <w:t xml:space="preserve"> модели </w:t>
      </w:r>
      <w:r w:rsidRPr="00422227">
        <w:rPr>
          <w:lang w:val="en-US" w:eastAsia="en-US"/>
        </w:rPr>
        <w:t>ITSM</w:t>
      </w:r>
      <w:r w:rsidRPr="00013A8E">
        <w:t xml:space="preserve">от традиционного функционального подхода к организации ИТ-службы. </w:t>
      </w:r>
    </w:p>
    <w:p w:rsidR="00422227" w:rsidRPr="00013A8E" w:rsidRDefault="00422227" w:rsidP="00422227">
      <w:pPr>
        <w:pStyle w:val="afc"/>
        <w:numPr>
          <w:ilvl w:val="0"/>
          <w:numId w:val="33"/>
        </w:numPr>
        <w:shd w:val="clear" w:color="auto" w:fill="auto"/>
        <w:tabs>
          <w:tab w:val="left" w:pos="706"/>
          <w:tab w:val="left" w:pos="993"/>
        </w:tabs>
        <w:spacing w:before="0" w:after="0" w:line="240" w:lineRule="auto"/>
        <w:ind w:right="20"/>
        <w:rPr>
          <w:sz w:val="24"/>
          <w:szCs w:val="24"/>
        </w:rPr>
      </w:pPr>
      <w:r w:rsidRPr="00013A8E">
        <w:rPr>
          <w:sz w:val="24"/>
          <w:szCs w:val="24"/>
        </w:rPr>
        <w:t>Сущность проактивного принципа работы службы ИТ-поддержки.</w:t>
      </w:r>
    </w:p>
    <w:p w:rsidR="00422227" w:rsidRPr="00013A8E" w:rsidRDefault="00422227" w:rsidP="00422227">
      <w:pPr>
        <w:pStyle w:val="afc"/>
        <w:numPr>
          <w:ilvl w:val="0"/>
          <w:numId w:val="33"/>
        </w:numPr>
        <w:shd w:val="clear" w:color="auto" w:fill="auto"/>
        <w:tabs>
          <w:tab w:val="left" w:pos="720"/>
          <w:tab w:val="left" w:pos="993"/>
        </w:tabs>
        <w:spacing w:before="0" w:after="0" w:line="240" w:lineRule="auto"/>
        <w:rPr>
          <w:sz w:val="24"/>
          <w:szCs w:val="24"/>
        </w:rPr>
      </w:pPr>
      <w:r>
        <w:rPr>
          <w:sz w:val="24"/>
          <w:szCs w:val="24"/>
        </w:rPr>
        <w:t>Характеристики основных стадий</w:t>
      </w:r>
      <w:r w:rsidRPr="00013A8E">
        <w:rPr>
          <w:sz w:val="24"/>
          <w:szCs w:val="24"/>
        </w:rPr>
        <w:t xml:space="preserve"> внедрения процессного управления ИТ-службы предприятия.</w:t>
      </w:r>
    </w:p>
    <w:p w:rsidR="00422227" w:rsidRPr="00013A8E" w:rsidRDefault="00422227" w:rsidP="00422227">
      <w:pPr>
        <w:pStyle w:val="afc"/>
        <w:numPr>
          <w:ilvl w:val="0"/>
          <w:numId w:val="33"/>
        </w:numPr>
        <w:shd w:val="clear" w:color="auto" w:fill="auto"/>
        <w:tabs>
          <w:tab w:val="left" w:pos="567"/>
          <w:tab w:val="left" w:pos="993"/>
        </w:tabs>
        <w:spacing w:before="0" w:after="0" w:line="240" w:lineRule="auto"/>
        <w:rPr>
          <w:sz w:val="24"/>
          <w:szCs w:val="24"/>
        </w:rPr>
      </w:pPr>
      <w:r>
        <w:rPr>
          <w:sz w:val="24"/>
          <w:szCs w:val="24"/>
        </w:rPr>
        <w:t> Раскрыть с</w:t>
      </w:r>
      <w:r w:rsidRPr="00013A8E">
        <w:rPr>
          <w:sz w:val="24"/>
          <w:szCs w:val="24"/>
        </w:rPr>
        <w:t>ущность процесса «Улучшение взаимодействия с клиентами»</w:t>
      </w:r>
      <w:r>
        <w:rPr>
          <w:sz w:val="24"/>
          <w:szCs w:val="24"/>
        </w:rPr>
        <w:t>.</w:t>
      </w:r>
    </w:p>
    <w:p w:rsidR="00422227" w:rsidRPr="00013A8E" w:rsidRDefault="00422227" w:rsidP="00422227">
      <w:pPr>
        <w:pStyle w:val="afc"/>
        <w:numPr>
          <w:ilvl w:val="0"/>
          <w:numId w:val="33"/>
        </w:numPr>
        <w:shd w:val="clear" w:color="auto" w:fill="auto"/>
        <w:tabs>
          <w:tab w:val="left" w:pos="567"/>
          <w:tab w:val="left" w:pos="993"/>
        </w:tabs>
        <w:spacing w:before="0" w:after="0" w:line="240" w:lineRule="auto"/>
        <w:rPr>
          <w:sz w:val="24"/>
          <w:szCs w:val="24"/>
        </w:rPr>
      </w:pPr>
      <w:r>
        <w:rPr>
          <w:sz w:val="24"/>
          <w:szCs w:val="24"/>
        </w:rPr>
        <w:t> Раскрытьс</w:t>
      </w:r>
      <w:r w:rsidRPr="00013A8E">
        <w:rPr>
          <w:sz w:val="24"/>
          <w:szCs w:val="24"/>
        </w:rPr>
        <w:t>ущность процесса «Обеспечение управленческих систем корпоративной информацией»</w:t>
      </w:r>
      <w:r>
        <w:rPr>
          <w:sz w:val="24"/>
          <w:szCs w:val="24"/>
        </w:rPr>
        <w:t>.</w:t>
      </w:r>
    </w:p>
    <w:p w:rsidR="00422227" w:rsidRPr="00013A8E" w:rsidRDefault="00422227" w:rsidP="00422227">
      <w:pPr>
        <w:pStyle w:val="afc"/>
        <w:numPr>
          <w:ilvl w:val="0"/>
          <w:numId w:val="33"/>
        </w:numPr>
        <w:shd w:val="clear" w:color="auto" w:fill="auto"/>
        <w:tabs>
          <w:tab w:val="left" w:pos="567"/>
          <w:tab w:val="left" w:pos="993"/>
        </w:tabs>
        <w:spacing w:before="0" w:after="0" w:line="240" w:lineRule="auto"/>
        <w:rPr>
          <w:sz w:val="24"/>
          <w:szCs w:val="24"/>
        </w:rPr>
      </w:pPr>
      <w:r>
        <w:rPr>
          <w:sz w:val="24"/>
          <w:szCs w:val="24"/>
        </w:rPr>
        <w:t> Раскрытьс</w:t>
      </w:r>
      <w:r w:rsidRPr="00013A8E">
        <w:rPr>
          <w:sz w:val="24"/>
          <w:szCs w:val="24"/>
        </w:rPr>
        <w:t>ущность процесса «Управление ИТ-инфраструктурой с точки зрения бизнеса»</w:t>
      </w:r>
    </w:p>
    <w:p w:rsidR="00A02079" w:rsidRDefault="00A02079" w:rsidP="00A02079">
      <w:pPr>
        <w:pStyle w:val="afc"/>
        <w:shd w:val="clear" w:color="auto" w:fill="auto"/>
        <w:tabs>
          <w:tab w:val="left" w:pos="142"/>
          <w:tab w:val="left" w:pos="567"/>
          <w:tab w:val="left" w:pos="851"/>
          <w:tab w:val="left" w:pos="975"/>
        </w:tabs>
        <w:spacing w:before="0" w:after="0" w:line="274" w:lineRule="exact"/>
        <w:ind w:firstLine="0"/>
        <w:jc w:val="left"/>
      </w:pPr>
    </w:p>
    <w:p w:rsidR="00720EDB" w:rsidRDefault="00720EDB" w:rsidP="00720EDB">
      <w:pPr>
        <w:pStyle w:val="a8"/>
        <w:spacing w:after="120"/>
        <w:contextualSpacing w:val="0"/>
        <w:rPr>
          <w:b/>
        </w:rPr>
      </w:pPr>
      <w:r w:rsidRPr="00720EDB">
        <w:rPr>
          <w:b/>
        </w:rPr>
        <w:t>Типовые задания к интерактивным занятиям</w:t>
      </w:r>
      <w:r w:rsidR="00E45113">
        <w:rPr>
          <w:b/>
        </w:rPr>
        <w:t xml:space="preserve"> (в форме лекции-беседы)</w:t>
      </w:r>
    </w:p>
    <w:p w:rsidR="00E45113" w:rsidRDefault="00E45113" w:rsidP="00E45113">
      <w:pPr>
        <w:pStyle w:val="a8"/>
        <w:numPr>
          <w:ilvl w:val="0"/>
          <w:numId w:val="36"/>
        </w:numPr>
      </w:pPr>
      <w:r w:rsidRPr="006311F8">
        <w:t xml:space="preserve">Технологии и решения компании </w:t>
      </w:r>
      <w:r w:rsidRPr="00E45113">
        <w:rPr>
          <w:lang w:val="en-US" w:eastAsia="en-US"/>
        </w:rPr>
        <w:t>Microsoft</w:t>
      </w:r>
      <w:r w:rsidRPr="006311F8">
        <w:t>для обеспечения информационной безопасности и эффективной корпоративной работы</w:t>
      </w:r>
    </w:p>
    <w:p w:rsidR="00E45113" w:rsidRDefault="00E45113" w:rsidP="00E45113">
      <w:pPr>
        <w:pStyle w:val="a8"/>
        <w:numPr>
          <w:ilvl w:val="0"/>
          <w:numId w:val="36"/>
        </w:numPr>
      </w:pPr>
      <w:r w:rsidRPr="006311F8">
        <w:t>Базовые платформы управления ИТ- инфраструктурой</w:t>
      </w:r>
    </w:p>
    <w:p w:rsidR="00E45113" w:rsidRDefault="00E45113" w:rsidP="00E45113">
      <w:pPr>
        <w:pStyle w:val="a8"/>
        <w:numPr>
          <w:ilvl w:val="0"/>
          <w:numId w:val="36"/>
        </w:numPr>
      </w:pPr>
      <w:r w:rsidRPr="006311F8">
        <w:t>Модели уровней зрелости бизнес- процессов предприятия</w:t>
      </w:r>
    </w:p>
    <w:p w:rsidR="00E45113" w:rsidRPr="006311F8" w:rsidRDefault="00E45113" w:rsidP="00E45113">
      <w:pPr>
        <w:pStyle w:val="61"/>
        <w:numPr>
          <w:ilvl w:val="0"/>
          <w:numId w:val="36"/>
        </w:numPr>
        <w:shd w:val="clear" w:color="auto" w:fill="auto"/>
        <w:spacing w:line="240" w:lineRule="auto"/>
        <w:rPr>
          <w:b w:val="0"/>
          <w:sz w:val="24"/>
          <w:szCs w:val="24"/>
        </w:rPr>
      </w:pPr>
      <w:r w:rsidRPr="006311F8">
        <w:rPr>
          <w:b w:val="0"/>
          <w:sz w:val="24"/>
          <w:szCs w:val="24"/>
        </w:rPr>
        <w:t>Основы управленияИТ-структуройпредприятия.</w:t>
      </w:r>
    </w:p>
    <w:p w:rsidR="00FB33F0" w:rsidRDefault="00E45113" w:rsidP="00E45113">
      <w:pPr>
        <w:pStyle w:val="61"/>
        <w:numPr>
          <w:ilvl w:val="0"/>
          <w:numId w:val="36"/>
        </w:numPr>
        <w:shd w:val="clear" w:color="auto" w:fill="auto"/>
        <w:spacing w:line="240" w:lineRule="auto"/>
      </w:pPr>
      <w:r w:rsidRPr="006311F8">
        <w:rPr>
          <w:b w:val="0"/>
          <w:sz w:val="24"/>
          <w:szCs w:val="24"/>
        </w:rPr>
        <w:t>Концептуальныеосновы процессов ИТ-службы</w:t>
      </w:r>
      <w:r>
        <w:rPr>
          <w:b w:val="0"/>
          <w:sz w:val="24"/>
          <w:szCs w:val="24"/>
        </w:rPr>
        <w:t>.</w:t>
      </w:r>
    </w:p>
    <w:p w:rsidR="00720EDB" w:rsidRDefault="00720EDB" w:rsidP="00FB33F0">
      <w:pPr>
        <w:pStyle w:val="a8"/>
        <w:tabs>
          <w:tab w:val="left" w:pos="567"/>
          <w:tab w:val="left" w:pos="851"/>
        </w:tabs>
        <w:ind w:left="426" w:firstLine="141"/>
      </w:pP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B96640" w:rsidRPr="007D7B27" w:rsidRDefault="00B96640" w:rsidP="00B96640">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B96640" w:rsidRPr="007D7B27" w:rsidRDefault="00B96640" w:rsidP="00B96640">
      <w:pPr>
        <w:widowControl/>
        <w:numPr>
          <w:ilvl w:val="0"/>
          <w:numId w:val="37"/>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96640" w:rsidRPr="007D7B27" w:rsidRDefault="00B96640" w:rsidP="00B96640">
      <w:pPr>
        <w:widowControl/>
        <w:numPr>
          <w:ilvl w:val="0"/>
          <w:numId w:val="37"/>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B96640" w:rsidRPr="007D7B27" w:rsidRDefault="00B96640" w:rsidP="00B96640">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96640" w:rsidRPr="007D7B27" w:rsidRDefault="00B96640" w:rsidP="00B96640">
      <w:pPr>
        <w:pStyle w:val="a8"/>
        <w:jc w:val="center"/>
        <w:rPr>
          <w:i/>
        </w:rPr>
      </w:pPr>
    </w:p>
    <w:p w:rsidR="00B96640" w:rsidRPr="007D7B27" w:rsidRDefault="00B96640" w:rsidP="00B96640">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B96640" w:rsidRPr="007D7B27" w:rsidRDefault="00B96640" w:rsidP="00B96640">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B96640" w:rsidRPr="007D7B27" w:rsidRDefault="00B96640" w:rsidP="00B96640">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B96640" w:rsidRPr="007D7B27" w:rsidRDefault="00B96640" w:rsidP="00B96640">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96640" w:rsidRPr="007D7B27" w:rsidRDefault="00B96640" w:rsidP="00B96640">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B96640" w:rsidRPr="007D7B27" w:rsidRDefault="00B96640" w:rsidP="00B96640">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B96640" w:rsidRPr="007D7B27" w:rsidRDefault="00B96640" w:rsidP="00B96640">
      <w:pPr>
        <w:rPr>
          <w:b/>
          <w:u w:val="single"/>
        </w:rPr>
      </w:pPr>
    </w:p>
    <w:p w:rsidR="00B96640" w:rsidRPr="007D7B27" w:rsidRDefault="00B96640" w:rsidP="00B96640">
      <w:pPr>
        <w:ind w:left="992" w:hanging="992"/>
        <w:rPr>
          <w:b/>
        </w:rPr>
      </w:pPr>
      <w:r>
        <w:rPr>
          <w:b/>
        </w:rPr>
        <w:t>6.3.2</w:t>
      </w:r>
      <w:r w:rsidRPr="007D7B27">
        <w:rPr>
          <w:b/>
        </w:rPr>
        <w:t>. Требование к решению ситуационной, проблемной  задачи (кейс-измерители)</w:t>
      </w:r>
    </w:p>
    <w:p w:rsidR="00B96640" w:rsidRPr="007D7B27" w:rsidRDefault="00B96640" w:rsidP="00B96640">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B96640" w:rsidRPr="007D7B27" w:rsidRDefault="00B96640" w:rsidP="00B96640">
      <w:pPr>
        <w:ind w:firstLine="708"/>
        <w:jc w:val="both"/>
      </w:pPr>
      <w:r w:rsidRPr="007D7B27">
        <w:t>1) Студент не может достигнуть цели с помощью известных ему (из ранее изученных) способов действия.</w:t>
      </w:r>
    </w:p>
    <w:p w:rsidR="00B96640" w:rsidRPr="007D7B27" w:rsidRDefault="00B96640" w:rsidP="00B96640">
      <w:pPr>
        <w:ind w:firstLine="708"/>
        <w:jc w:val="both"/>
      </w:pPr>
      <w:r w:rsidRPr="007D7B27">
        <w:t>2) Проблемная ситуация побуждает его искать новый способ объяснения или действия.</w:t>
      </w:r>
    </w:p>
    <w:p w:rsidR="00B96640" w:rsidRPr="007D7B27" w:rsidRDefault="00B96640" w:rsidP="00B96640">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B96640" w:rsidRPr="007D7B27" w:rsidRDefault="00B96640" w:rsidP="00B96640">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B96640" w:rsidRPr="007D7B27" w:rsidRDefault="00B96640" w:rsidP="00B96640">
      <w:pPr>
        <w:ind w:firstLine="567"/>
        <w:jc w:val="both"/>
      </w:pPr>
      <w:r w:rsidRPr="007D7B27">
        <w:t>Также это могут быть задачи с неполным набором данных, или, наоборот - с избыточным количеством.</w:t>
      </w:r>
    </w:p>
    <w:p w:rsidR="00B96640" w:rsidRPr="007D7B27" w:rsidRDefault="00B96640" w:rsidP="00B96640">
      <w:pPr>
        <w:ind w:firstLine="567"/>
        <w:jc w:val="both"/>
      </w:pPr>
      <w:r w:rsidRPr="007D7B27">
        <w:t xml:space="preserve">Задачи должны решаться  студентами письменно. При решении задач  также важно </w:t>
      </w:r>
      <w:r w:rsidRPr="007D7B27">
        <w:lastRenderedPageBreak/>
        <w:t xml:space="preserve">правильно сформулировать и записать вопросы, начиная с более общих, и кончая частными: как решить конкретную задачу?    </w:t>
      </w:r>
    </w:p>
    <w:p w:rsidR="00B96640" w:rsidRPr="007D7B27" w:rsidRDefault="00B96640" w:rsidP="00B96640">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B96640" w:rsidRPr="007D7B27" w:rsidRDefault="00B96640" w:rsidP="00B96640">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B96640" w:rsidRPr="007D7B27" w:rsidRDefault="00B96640" w:rsidP="00B96640">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B96640" w:rsidRPr="007D7B27" w:rsidRDefault="00B96640" w:rsidP="00B96640">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B96640" w:rsidRPr="007D7B27" w:rsidRDefault="00B96640" w:rsidP="00B96640"/>
    <w:p w:rsidR="00B96640" w:rsidRPr="007D7B27" w:rsidRDefault="00B96640" w:rsidP="00B96640">
      <w:pPr>
        <w:ind w:left="357" w:hanging="357"/>
        <w:rPr>
          <w:b/>
        </w:rPr>
      </w:pPr>
      <w:r>
        <w:rPr>
          <w:b/>
        </w:rPr>
        <w:t>6.3.3</w:t>
      </w:r>
      <w:r w:rsidRPr="007D7B27">
        <w:rPr>
          <w:b/>
        </w:rPr>
        <w:t>. Интерактивные задания</w:t>
      </w:r>
    </w:p>
    <w:p w:rsidR="00B96640" w:rsidRPr="007D7B27" w:rsidRDefault="00B96640" w:rsidP="00B96640">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B96640" w:rsidRPr="007D7B27" w:rsidRDefault="00B96640" w:rsidP="00B96640">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B96640" w:rsidRPr="007D7B27" w:rsidRDefault="00B96640" w:rsidP="00B96640">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B96640" w:rsidRPr="007D7B27" w:rsidRDefault="00B96640" w:rsidP="00B96640">
      <w:pPr>
        <w:ind w:firstLine="567"/>
        <w:jc w:val="both"/>
        <w:rPr>
          <w:bCs/>
          <w:spacing w:val="-2"/>
        </w:rPr>
      </w:pPr>
      <w:r w:rsidRPr="007D7B27">
        <w:rPr>
          <w:bCs/>
          <w:spacing w:val="-2"/>
        </w:rPr>
        <w:t>- отстаивать своё мнение; </w:t>
      </w:r>
    </w:p>
    <w:p w:rsidR="00B96640" w:rsidRPr="007D7B27" w:rsidRDefault="00B96640" w:rsidP="00B96640">
      <w:pPr>
        <w:ind w:firstLine="567"/>
        <w:jc w:val="both"/>
        <w:rPr>
          <w:bCs/>
          <w:spacing w:val="-2"/>
        </w:rPr>
      </w:pPr>
      <w:r w:rsidRPr="007D7B27">
        <w:rPr>
          <w:bCs/>
          <w:spacing w:val="-2"/>
        </w:rPr>
        <w:t>- принимать участие в обсуждениях дискуссиях; </w:t>
      </w:r>
    </w:p>
    <w:p w:rsidR="00B96640" w:rsidRPr="007D7B27" w:rsidRDefault="00B96640" w:rsidP="00B96640">
      <w:pPr>
        <w:ind w:firstLine="567"/>
        <w:jc w:val="both"/>
        <w:rPr>
          <w:bCs/>
          <w:spacing w:val="-2"/>
        </w:rPr>
      </w:pPr>
      <w:r w:rsidRPr="007D7B27">
        <w:rPr>
          <w:bCs/>
          <w:spacing w:val="-2"/>
        </w:rPr>
        <w:t>- оценивать ответы товарищей; </w:t>
      </w:r>
    </w:p>
    <w:p w:rsidR="00B96640" w:rsidRPr="007D7B27" w:rsidRDefault="00B96640" w:rsidP="00B96640">
      <w:pPr>
        <w:ind w:firstLine="567"/>
        <w:jc w:val="both"/>
        <w:rPr>
          <w:bCs/>
          <w:spacing w:val="-2"/>
        </w:rPr>
      </w:pPr>
      <w:r w:rsidRPr="007D7B27">
        <w:rPr>
          <w:bCs/>
          <w:spacing w:val="-2"/>
        </w:rPr>
        <w:t>- объяснять более слабым учащимся непонятные моменты;</w:t>
      </w:r>
    </w:p>
    <w:p w:rsidR="00B96640" w:rsidRPr="007D7B27" w:rsidRDefault="00B96640" w:rsidP="00B96640">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B96640" w:rsidRPr="007D7B27" w:rsidRDefault="00B96640" w:rsidP="00B96640">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B96640" w:rsidRPr="007D7B27" w:rsidRDefault="00B96640" w:rsidP="00B96640">
      <w:pPr>
        <w:ind w:firstLine="567"/>
        <w:jc w:val="both"/>
        <w:rPr>
          <w:bCs/>
          <w:spacing w:val="-2"/>
        </w:rPr>
      </w:pPr>
      <w:r w:rsidRPr="007D7B27">
        <w:rPr>
          <w:bCs/>
          <w:spacing w:val="-2"/>
        </w:rPr>
        <w:t>По такого рода действиям должна оцениваться работа студента.</w:t>
      </w:r>
    </w:p>
    <w:p w:rsidR="00B96640" w:rsidRPr="007D7B27" w:rsidRDefault="00B96640" w:rsidP="00B96640">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B96640" w:rsidRPr="007D7B27" w:rsidRDefault="00B96640" w:rsidP="00B96640">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B96640" w:rsidRPr="007D7B27" w:rsidRDefault="00B96640" w:rsidP="00B96640">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B96640" w:rsidRPr="007D7B27" w:rsidRDefault="00B96640" w:rsidP="00B96640">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B96640" w:rsidRPr="007D7B27" w:rsidRDefault="00B96640" w:rsidP="00B96640">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B96640" w:rsidRPr="007D7B27" w:rsidRDefault="00B96640" w:rsidP="00B96640">
      <w:pPr>
        <w:pStyle w:val="a8"/>
        <w:ind w:left="0" w:firstLine="567"/>
      </w:pPr>
    </w:p>
    <w:p w:rsidR="00B96640" w:rsidRPr="007D7B27" w:rsidRDefault="00B96640" w:rsidP="00B96640">
      <w:pPr>
        <w:jc w:val="both"/>
      </w:pPr>
      <w:r>
        <w:rPr>
          <w:b/>
        </w:rPr>
        <w:lastRenderedPageBreak/>
        <w:t>6.3.4</w:t>
      </w:r>
      <w:r w:rsidRPr="007D7B27">
        <w:rPr>
          <w:b/>
        </w:rPr>
        <w:t>. Исследовательский проект</w:t>
      </w:r>
    </w:p>
    <w:p w:rsidR="00B96640" w:rsidRPr="007D7B27" w:rsidRDefault="00B96640" w:rsidP="00B96640">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96640" w:rsidRPr="007D7B27" w:rsidRDefault="00B96640" w:rsidP="00B96640">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B96640" w:rsidRPr="007D7B27" w:rsidRDefault="00B96640" w:rsidP="00B96640">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96640" w:rsidRPr="007D7B27" w:rsidRDefault="00B96640" w:rsidP="00B96640">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B96640" w:rsidRPr="007D7B27" w:rsidRDefault="00B96640" w:rsidP="00B96640">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96640" w:rsidRPr="007D7B27" w:rsidRDefault="00B96640" w:rsidP="00B96640">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B96640" w:rsidRPr="007D7B27" w:rsidRDefault="00B96640" w:rsidP="00B96640">
      <w:pPr>
        <w:jc w:val="both"/>
      </w:pPr>
    </w:p>
    <w:p w:rsidR="00B96640" w:rsidRPr="007D7B27" w:rsidRDefault="00B96640" w:rsidP="00B96640">
      <w:pPr>
        <w:jc w:val="both"/>
        <w:rPr>
          <w:bCs/>
          <w:spacing w:val="-4"/>
        </w:rPr>
      </w:pPr>
      <w:r>
        <w:rPr>
          <w:b/>
          <w:bCs/>
          <w:spacing w:val="-4"/>
        </w:rPr>
        <w:t>6.3.5</w:t>
      </w:r>
      <w:r w:rsidRPr="007D7B27">
        <w:rPr>
          <w:b/>
          <w:bCs/>
          <w:spacing w:val="-4"/>
        </w:rPr>
        <w:t>.Информационный проект(презентация)</w:t>
      </w:r>
    </w:p>
    <w:p w:rsidR="00B96640" w:rsidRPr="007D7B27" w:rsidRDefault="00B96640" w:rsidP="00B96640">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96640" w:rsidRPr="007D7B27" w:rsidRDefault="00B96640" w:rsidP="00B96640">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96640" w:rsidRPr="007D7B27" w:rsidRDefault="00B96640" w:rsidP="00B96640">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96640" w:rsidRPr="007D7B27" w:rsidRDefault="00B96640" w:rsidP="00B96640">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96640" w:rsidRPr="007D7B27" w:rsidRDefault="00B96640" w:rsidP="00B96640">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96640" w:rsidRPr="007D7B27" w:rsidRDefault="00B96640" w:rsidP="00B96640">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w:t>
      </w:r>
      <w:r w:rsidRPr="007D7B27">
        <w:lastRenderedPageBreak/>
        <w:t>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96640" w:rsidRPr="007D7B27" w:rsidRDefault="00B96640" w:rsidP="00B96640">
      <w:pPr>
        <w:jc w:val="both"/>
      </w:pPr>
    </w:p>
    <w:p w:rsidR="00B96640" w:rsidRPr="007D7B27" w:rsidRDefault="00B96640" w:rsidP="00B96640">
      <w:pPr>
        <w:jc w:val="both"/>
      </w:pPr>
      <w:r>
        <w:rPr>
          <w:b/>
        </w:rPr>
        <w:t>6.3.6</w:t>
      </w:r>
      <w:r w:rsidRPr="007D7B27">
        <w:rPr>
          <w:b/>
        </w:rPr>
        <w:t>. Дискуссионные процедуры</w:t>
      </w:r>
    </w:p>
    <w:p w:rsidR="00B96640" w:rsidRPr="007D7B27" w:rsidRDefault="00B96640" w:rsidP="00B96640">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B96640" w:rsidRPr="007D7B27" w:rsidRDefault="00B96640" w:rsidP="00B96640">
      <w:pPr>
        <w:ind w:firstLine="567"/>
        <w:jc w:val="both"/>
      </w:pPr>
      <w:r w:rsidRPr="007D7B27">
        <w:t>Дискуссионные процедуры могут быть использованы для того, чтобы студенты:</w:t>
      </w:r>
    </w:p>
    <w:p w:rsidR="00B96640" w:rsidRPr="007D7B27" w:rsidRDefault="00B96640" w:rsidP="00B96640">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B96640" w:rsidRPr="007D7B27" w:rsidRDefault="00B96640" w:rsidP="00B96640">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96640" w:rsidRPr="007D7B27" w:rsidRDefault="00B96640" w:rsidP="00B96640">
      <w:pPr>
        <w:ind w:firstLine="567"/>
        <w:jc w:val="both"/>
      </w:pPr>
      <w:r w:rsidRPr="007D7B27">
        <w:t>– смогли согласовать свою позицию или действия относительно обсуждаемой проблемы.</w:t>
      </w:r>
    </w:p>
    <w:p w:rsidR="00B96640" w:rsidRPr="007D7B27" w:rsidRDefault="00B96640" w:rsidP="00B96640">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96640" w:rsidRPr="007D7B27" w:rsidRDefault="00B96640" w:rsidP="00B96640">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96640" w:rsidRPr="007D7B27" w:rsidRDefault="00B96640" w:rsidP="00B96640">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96640" w:rsidRPr="007D7B27" w:rsidRDefault="00B96640" w:rsidP="00B96640">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B96640" w:rsidRPr="007D7B27" w:rsidRDefault="00B96640" w:rsidP="00B96640">
      <w:pPr>
        <w:tabs>
          <w:tab w:val="left" w:pos="851"/>
        </w:tabs>
        <w:ind w:right="-284" w:firstLine="567"/>
        <w:jc w:val="both"/>
      </w:pPr>
    </w:p>
    <w:p w:rsidR="00B96640" w:rsidRPr="007D7B27" w:rsidRDefault="00B96640" w:rsidP="00B96640">
      <w:pPr>
        <w:tabs>
          <w:tab w:val="left" w:pos="0"/>
        </w:tabs>
        <w:ind w:right="-284"/>
        <w:jc w:val="both"/>
        <w:rPr>
          <w:b/>
        </w:rPr>
      </w:pPr>
      <w:r>
        <w:rPr>
          <w:b/>
        </w:rPr>
        <w:t>6.3.7</w:t>
      </w:r>
      <w:r w:rsidRPr="007D7B27">
        <w:rPr>
          <w:b/>
        </w:rPr>
        <w:t>. Тестирование</w:t>
      </w:r>
    </w:p>
    <w:p w:rsidR="00B96640" w:rsidRPr="007D7B27" w:rsidRDefault="00B96640" w:rsidP="00B96640">
      <w:pPr>
        <w:tabs>
          <w:tab w:val="left" w:pos="851"/>
        </w:tabs>
        <w:ind w:right="-284" w:firstLine="567"/>
        <w:jc w:val="both"/>
      </w:pPr>
      <w:r w:rsidRPr="007D7B27">
        <w:t xml:space="preserve">Является одним из средств контроля знаний обучающихся по дисциплине. </w:t>
      </w:r>
    </w:p>
    <w:p w:rsidR="00B96640" w:rsidRPr="007D7B27" w:rsidRDefault="00B96640" w:rsidP="00B96640">
      <w:pPr>
        <w:ind w:firstLine="567"/>
        <w:jc w:val="both"/>
      </w:pPr>
      <w:r w:rsidRPr="007D7B27">
        <w:tab/>
      </w:r>
      <w:r w:rsidRPr="007D7B27">
        <w:rPr>
          <w:i/>
        </w:rPr>
        <w:t xml:space="preserve">Критерии оценивания – </w:t>
      </w:r>
      <w:r w:rsidRPr="007D7B27">
        <w:t>правильный ответ на вопрос</w:t>
      </w:r>
    </w:p>
    <w:p w:rsidR="00B96640" w:rsidRPr="007D7B27" w:rsidRDefault="00B96640" w:rsidP="00B96640">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B96640" w:rsidRPr="007D7B27" w:rsidRDefault="00B96640" w:rsidP="00B96640">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B96640" w:rsidRPr="007D7B27" w:rsidRDefault="00B96640" w:rsidP="00B96640">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B96640" w:rsidRPr="007D7B27" w:rsidRDefault="00B96640" w:rsidP="00B96640">
      <w:pPr>
        <w:tabs>
          <w:tab w:val="left" w:pos="851"/>
        </w:tabs>
        <w:ind w:right="-284" w:firstLine="567"/>
        <w:jc w:val="both"/>
        <w:rPr>
          <w:i/>
        </w:rPr>
      </w:pPr>
    </w:p>
    <w:p w:rsidR="00B96640" w:rsidRPr="007D7B27" w:rsidRDefault="00B96640" w:rsidP="00B96640">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B96640" w:rsidRPr="007D7B27" w:rsidRDefault="00B96640" w:rsidP="00B96640">
      <w:pPr>
        <w:pStyle w:val="a9"/>
        <w:ind w:firstLine="567"/>
        <w:jc w:val="both"/>
        <w:rPr>
          <w:sz w:val="24"/>
          <w:szCs w:val="24"/>
        </w:rPr>
      </w:pPr>
      <w:r w:rsidRPr="007D7B27">
        <w:rPr>
          <w:sz w:val="24"/>
          <w:szCs w:val="24"/>
        </w:rPr>
        <w:lastRenderedPageBreak/>
        <w:t xml:space="preserve"> Оценивается не только глубина знаний  поставленных вопросов, но и умение изложить письменно.</w:t>
      </w:r>
    </w:p>
    <w:p w:rsidR="00B96640" w:rsidRPr="007D7B27" w:rsidRDefault="00B96640" w:rsidP="00B96640">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96640" w:rsidRPr="007D7B27" w:rsidRDefault="00B96640" w:rsidP="00B96640">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B96640" w:rsidRPr="007D7B27" w:rsidRDefault="00B96640" w:rsidP="00B96640">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96640" w:rsidRPr="007D7B27" w:rsidRDefault="00B96640" w:rsidP="00B96640">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96640" w:rsidRDefault="00B96640" w:rsidP="00B96640">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710536" w:rsidRPr="000D2795">
        <w:rPr>
          <w:i/>
        </w:rPr>
        <w:t>Основная учебная литература:</w:t>
      </w:r>
    </w:p>
    <w:p w:rsidR="00BC363C" w:rsidRPr="000D2795" w:rsidRDefault="00BC363C" w:rsidP="000D2795">
      <w:pPr>
        <w:pStyle w:val="a8"/>
        <w:rPr>
          <w:i/>
        </w:rPr>
      </w:pPr>
    </w:p>
    <w:p w:rsidR="00E62799" w:rsidRDefault="00E62799" w:rsidP="00E62799">
      <w:pPr>
        <w:pStyle w:val="a8"/>
        <w:numPr>
          <w:ilvl w:val="0"/>
          <w:numId w:val="24"/>
        </w:numPr>
        <w:tabs>
          <w:tab w:val="left" w:pos="993"/>
          <w:tab w:val="left" w:pos="1701"/>
        </w:tabs>
        <w:ind w:left="0" w:firstLine="567"/>
        <w:rPr>
          <w:color w:val="000000"/>
          <w:shd w:val="clear" w:color="auto" w:fill="FCFCFC"/>
        </w:rPr>
      </w:pPr>
      <w:r w:rsidRPr="00A66F43">
        <w:rPr>
          <w:color w:val="000000"/>
          <w:shd w:val="clear" w:color="auto" w:fill="FCFCFC"/>
        </w:rPr>
        <w:t>Яковенко Л.В. Управление проектами информатизации [Электронный ресурс]: методическое пособие для магистров по специальности 8.03050201 «Экономическая кибернетика» и бакалавров по специальности 6.030502 «Экономическая кибернетика»/ Яковенко Л.В.— Электрон. текстовые данные.— Симферополь: Университет экономики и управления, 2012.— 140 c.— Режим доступа: http://www.iprbookshop.ru/54719.— ЭБС «IPRbooks»</w:t>
      </w:r>
    </w:p>
    <w:p w:rsidR="00E62799" w:rsidRDefault="00E62799" w:rsidP="00E62799">
      <w:pPr>
        <w:pStyle w:val="a8"/>
        <w:numPr>
          <w:ilvl w:val="0"/>
          <w:numId w:val="24"/>
        </w:numPr>
        <w:tabs>
          <w:tab w:val="left" w:pos="993"/>
          <w:tab w:val="left" w:pos="1701"/>
        </w:tabs>
        <w:ind w:left="0" w:firstLine="567"/>
        <w:rPr>
          <w:color w:val="000000"/>
          <w:shd w:val="clear" w:color="auto" w:fill="FCFCFC"/>
        </w:rPr>
      </w:pPr>
      <w:r w:rsidRPr="00A66F43">
        <w:rPr>
          <w:color w:val="000000"/>
          <w:shd w:val="clear" w:color="auto" w:fill="FCFCFC"/>
        </w:rPr>
        <w:t>Управление проектами с использованием MicrosoftProject [Электронный ресурс]/ Т.С. Васючкова [и др.].— Электрон. текстовые данные.— М.: Интернет-Университет Информационных Технологий (ИНТУИТ), 2016.— 147 c.— Режим доступа: http://www.iprbookshop.ru/52169.— ЭБС «IPRbooks»</w:t>
      </w:r>
    </w:p>
    <w:p w:rsidR="00E62799" w:rsidRDefault="00E62799" w:rsidP="00E62799">
      <w:pPr>
        <w:pStyle w:val="a8"/>
        <w:numPr>
          <w:ilvl w:val="0"/>
          <w:numId w:val="24"/>
        </w:numPr>
        <w:tabs>
          <w:tab w:val="left" w:pos="993"/>
          <w:tab w:val="left" w:pos="1701"/>
        </w:tabs>
        <w:ind w:left="0" w:firstLine="567"/>
        <w:rPr>
          <w:color w:val="000000"/>
          <w:shd w:val="clear" w:color="auto" w:fill="FCFCFC"/>
        </w:rPr>
      </w:pPr>
      <w:r w:rsidRPr="00A66F43">
        <w:rPr>
          <w:color w:val="000000"/>
          <w:shd w:val="clear" w:color="auto" w:fill="FCFCFC"/>
        </w:rPr>
        <w:t>Грекул В.И. Методические основы управления ИТ-проектами [Электронный ресурс]: учебник/ Грекул В.И., Коровкина Н.Л., Куприянов Ю.В.— Электрон. текстовые данные.— М.: БИНОМ. Лаборатория знаний, Интернет-Университет Информационных Технологий (ИНТУИТ), 2010.— 391 c.— Режим доступа: http://www.iprbookshop.ru/15844.— ЭБС «IPRbooks»</w:t>
      </w:r>
    </w:p>
    <w:p w:rsidR="00205E8F" w:rsidRDefault="00205E8F" w:rsidP="000D2795">
      <w:pPr>
        <w:pStyle w:val="a8"/>
        <w:rPr>
          <w:i/>
        </w:rPr>
      </w:pPr>
    </w:p>
    <w:p w:rsidR="00205E8F" w:rsidRDefault="00205E8F" w:rsidP="000D2795">
      <w:pPr>
        <w:pStyle w:val="a8"/>
        <w:rPr>
          <w:i/>
        </w:rPr>
      </w:pPr>
    </w:p>
    <w:p w:rsidR="003251F2" w:rsidRDefault="000D2795" w:rsidP="000D2795">
      <w:pPr>
        <w:pStyle w:val="a8"/>
        <w:rPr>
          <w:i/>
        </w:rPr>
      </w:pPr>
      <w:r w:rsidRPr="000D2795">
        <w:rPr>
          <w:i/>
        </w:rPr>
        <w:t>7.2.</w:t>
      </w:r>
      <w:r w:rsidR="003251F2" w:rsidRPr="000D2795">
        <w:rPr>
          <w:i/>
        </w:rPr>
        <w:t>До</w:t>
      </w:r>
      <w:r w:rsidR="00C26CD3" w:rsidRPr="000D2795">
        <w:rPr>
          <w:i/>
        </w:rPr>
        <w:t>полнительная учебная литература</w:t>
      </w:r>
    </w:p>
    <w:p w:rsidR="00BC363C" w:rsidRDefault="00BC363C" w:rsidP="000D2795">
      <w:pPr>
        <w:pStyle w:val="a8"/>
        <w:rPr>
          <w:i/>
        </w:rPr>
      </w:pPr>
    </w:p>
    <w:p w:rsidR="00E62799" w:rsidRPr="00A66F43" w:rsidRDefault="00E62799" w:rsidP="00E62799">
      <w:pPr>
        <w:pStyle w:val="a8"/>
        <w:numPr>
          <w:ilvl w:val="0"/>
          <w:numId w:val="25"/>
        </w:numPr>
        <w:tabs>
          <w:tab w:val="left" w:pos="993"/>
          <w:tab w:val="left" w:pos="1701"/>
        </w:tabs>
        <w:ind w:left="0" w:firstLine="567"/>
        <w:rPr>
          <w:color w:val="000000"/>
          <w:shd w:val="clear" w:color="auto" w:fill="FCFCFC"/>
        </w:rPr>
      </w:pPr>
      <w:r w:rsidRPr="00A66F43">
        <w:rPr>
          <w:color w:val="000000"/>
          <w:shd w:val="clear" w:color="auto" w:fill="FCFCFC"/>
        </w:rPr>
        <w:t>Абдикеев Н.М., Брускин С.Н., Китова О.В. Системы управления эффективностью бизнеса. (Под ред. Абдикеева Н.М. и Китовой О.В.) Москва: ИНФРА-М, 2010.</w:t>
      </w:r>
    </w:p>
    <w:p w:rsidR="00E62799" w:rsidRPr="00A66F43" w:rsidRDefault="00E62799" w:rsidP="00E62799">
      <w:pPr>
        <w:pStyle w:val="a8"/>
        <w:numPr>
          <w:ilvl w:val="0"/>
          <w:numId w:val="25"/>
        </w:numPr>
        <w:tabs>
          <w:tab w:val="left" w:pos="993"/>
          <w:tab w:val="left" w:pos="1701"/>
        </w:tabs>
        <w:ind w:left="0" w:firstLine="567"/>
        <w:rPr>
          <w:color w:val="000000"/>
          <w:shd w:val="clear" w:color="auto" w:fill="FCFCFC"/>
        </w:rPr>
      </w:pPr>
      <w:r w:rsidRPr="00A66F43">
        <w:rPr>
          <w:color w:val="000000"/>
          <w:shd w:val="clear" w:color="auto" w:fill="FCFCFC"/>
        </w:rPr>
        <w:t>Абдикеев Н.М., Китова О.В. и др. Информационный менеджмент. Под ред. Абдикеева Н.М. Москва: ИНФРА-М, 2010</w:t>
      </w:r>
    </w:p>
    <w:p w:rsidR="00F525AE" w:rsidRDefault="00F525AE" w:rsidP="000D2795">
      <w:pPr>
        <w:pStyle w:val="a8"/>
        <w:rPr>
          <w:b/>
          <w:i/>
        </w:rPr>
      </w:pPr>
    </w:p>
    <w:p w:rsidR="003251F2"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45AA2" w:rsidRPr="00E65C0F" w:rsidRDefault="00E45AA2" w:rsidP="000D2795">
      <w:pPr>
        <w:pStyle w:val="a8"/>
        <w:rPr>
          <w:b/>
          <w:i/>
        </w:rPr>
      </w:pPr>
    </w:p>
    <w:p w:rsidR="00E62799" w:rsidRPr="00E45AA2" w:rsidRDefault="005E7B93" w:rsidP="00E62799">
      <w:pPr>
        <w:pStyle w:val="a8"/>
        <w:numPr>
          <w:ilvl w:val="0"/>
          <w:numId w:val="26"/>
        </w:numPr>
        <w:tabs>
          <w:tab w:val="left" w:pos="993"/>
          <w:tab w:val="left" w:pos="1701"/>
        </w:tabs>
        <w:ind w:left="2268" w:hanging="1701"/>
        <w:rPr>
          <w:color w:val="000000"/>
          <w:shd w:val="clear" w:color="auto" w:fill="FCFCFC"/>
        </w:rPr>
      </w:pPr>
      <w:hyperlink r:id="rId15" w:history="1">
        <w:r w:rsidR="00E62799" w:rsidRPr="00A66F43">
          <w:rPr>
            <w:color w:val="000000"/>
            <w:shd w:val="clear" w:color="auto" w:fill="FCFCFC"/>
          </w:rPr>
          <w:t>www.itil-officialsite.com/</w:t>
        </w:r>
      </w:hyperlink>
    </w:p>
    <w:p w:rsidR="00E62799" w:rsidRDefault="005E7B93" w:rsidP="00E62799">
      <w:pPr>
        <w:pStyle w:val="a8"/>
        <w:numPr>
          <w:ilvl w:val="0"/>
          <w:numId w:val="26"/>
        </w:numPr>
        <w:tabs>
          <w:tab w:val="left" w:pos="993"/>
          <w:tab w:val="left" w:pos="1701"/>
        </w:tabs>
        <w:ind w:left="0" w:firstLine="567"/>
        <w:rPr>
          <w:color w:val="000000"/>
          <w:shd w:val="clear" w:color="auto" w:fill="FCFCFC"/>
        </w:rPr>
      </w:pPr>
      <w:hyperlink r:id="rId16" w:history="1">
        <w:r w:rsidR="00E45AA2" w:rsidRPr="00D12AF8">
          <w:rPr>
            <w:rStyle w:val="ac"/>
            <w:shd w:val="clear" w:color="auto" w:fill="FCFCFC"/>
          </w:rPr>
          <w:t>www.pinkelephant.com</w:t>
        </w:r>
      </w:hyperlink>
    </w:p>
    <w:p w:rsidR="00E45AA2" w:rsidRPr="00116AE6" w:rsidRDefault="00E45AA2" w:rsidP="00E45AA2">
      <w:pPr>
        <w:pStyle w:val="a8"/>
        <w:numPr>
          <w:ilvl w:val="0"/>
          <w:numId w:val="26"/>
        </w:numPr>
        <w:tabs>
          <w:tab w:val="left" w:pos="993"/>
        </w:tabs>
        <w:ind w:hanging="2313"/>
        <w:jc w:val="left"/>
      </w:pPr>
      <w:r w:rsidRPr="00116AE6">
        <w:rPr>
          <w:color w:val="333333"/>
          <w:shd w:val="clear" w:color="auto" w:fill="FFFFFF"/>
        </w:rPr>
        <w:lastRenderedPageBreak/>
        <w:t>www.iprbookshop.ru</w:t>
      </w:r>
    </w:p>
    <w:p w:rsidR="00E45AA2" w:rsidRPr="00116AE6" w:rsidRDefault="00E45AA2" w:rsidP="00E45AA2">
      <w:pPr>
        <w:pStyle w:val="a8"/>
        <w:numPr>
          <w:ilvl w:val="0"/>
          <w:numId w:val="26"/>
        </w:numPr>
        <w:tabs>
          <w:tab w:val="left" w:pos="993"/>
        </w:tabs>
        <w:ind w:hanging="2313"/>
        <w:jc w:val="left"/>
      </w:pPr>
      <w:r w:rsidRPr="00116AE6">
        <w:t>www.zipsites.ru –бесплатная электронная Интернет библиотека.</w:t>
      </w:r>
    </w:p>
    <w:p w:rsidR="00E45AA2" w:rsidRPr="00116AE6" w:rsidRDefault="00E45AA2" w:rsidP="00E45AA2">
      <w:pPr>
        <w:pStyle w:val="a8"/>
        <w:numPr>
          <w:ilvl w:val="0"/>
          <w:numId w:val="26"/>
        </w:numPr>
        <w:tabs>
          <w:tab w:val="left" w:pos="993"/>
        </w:tabs>
        <w:ind w:hanging="2313"/>
        <w:jc w:val="left"/>
      </w:pPr>
      <w:r w:rsidRPr="00116AE6">
        <w:t xml:space="preserve">www.elibraru.ru – бесплатная электронная Интернет библиотека. </w:t>
      </w:r>
    </w:p>
    <w:p w:rsidR="00E45AA2" w:rsidRPr="00116AE6" w:rsidRDefault="00E45AA2" w:rsidP="00E45AA2">
      <w:pPr>
        <w:pStyle w:val="a8"/>
        <w:numPr>
          <w:ilvl w:val="0"/>
          <w:numId w:val="26"/>
        </w:numPr>
        <w:tabs>
          <w:tab w:val="left" w:pos="993"/>
        </w:tabs>
        <w:ind w:hanging="2313"/>
        <w:jc w:val="left"/>
      </w:pPr>
      <w:r w:rsidRPr="00116AE6">
        <w:t>www.big.libraru.info – большая  электронная библиотека.</w:t>
      </w:r>
    </w:p>
    <w:p w:rsidR="00E45AA2" w:rsidRPr="00116AE6" w:rsidRDefault="00E45AA2" w:rsidP="00E45AA2">
      <w:pPr>
        <w:pStyle w:val="a8"/>
        <w:numPr>
          <w:ilvl w:val="0"/>
          <w:numId w:val="26"/>
        </w:numPr>
        <w:tabs>
          <w:tab w:val="left" w:pos="993"/>
        </w:tabs>
        <w:ind w:hanging="2313"/>
        <w:jc w:val="left"/>
      </w:pPr>
      <w:r w:rsidRPr="00116AE6">
        <w:t>КонсультантПлюс, Гарант</w:t>
      </w:r>
      <w:r>
        <w:t>.</w:t>
      </w:r>
    </w:p>
    <w:p w:rsidR="00E45AA2" w:rsidRPr="00A66F43" w:rsidRDefault="00E45AA2" w:rsidP="00E45AA2">
      <w:pPr>
        <w:pStyle w:val="a8"/>
        <w:tabs>
          <w:tab w:val="left" w:pos="993"/>
          <w:tab w:val="left" w:pos="1701"/>
        </w:tabs>
        <w:rPr>
          <w:color w:val="000000"/>
          <w:shd w:val="clear" w:color="auto" w:fill="FCFCFC"/>
        </w:rPr>
      </w:pPr>
    </w:p>
    <w:p w:rsidR="00EC0F9B" w:rsidRDefault="00EC0F9B"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выполнение самостоятельных практических работ;</w:t>
      </w:r>
    </w:p>
    <w:p w:rsidR="009A08BC" w:rsidRPr="00324CFB" w:rsidRDefault="009A08BC" w:rsidP="00BC363C">
      <w:pPr>
        <w:pStyle w:val="ConsPlusNormal"/>
        <w:widowControl/>
        <w:numPr>
          <w:ilvl w:val="0"/>
          <w:numId w:val="1"/>
        </w:numPr>
        <w:adjustRightInd w:val="0"/>
        <w:ind w:hanging="294"/>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442A93">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276"/>
          <w:tab w:val="left" w:pos="1560"/>
        </w:tabs>
        <w:adjustRightInd w:val="0"/>
        <w:ind w:left="284" w:firstLine="425"/>
        <w:jc w:val="both"/>
        <w:rPr>
          <w:sz w:val="24"/>
          <w:szCs w:val="24"/>
        </w:rPr>
      </w:pPr>
      <w:r>
        <w:rPr>
          <w:sz w:val="24"/>
          <w:szCs w:val="24"/>
        </w:rPr>
        <w:t>Подготовка к</w:t>
      </w:r>
      <w:r w:rsidRPr="00324CFB">
        <w:rPr>
          <w:sz w:val="24"/>
          <w:szCs w:val="24"/>
        </w:rPr>
        <w:t xml:space="preserve"> экзамену </w:t>
      </w:r>
      <w:r w:rsidR="00442A93">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276"/>
          <w:tab w:val="left" w:pos="1560"/>
        </w:tabs>
        <w:adjustRightInd w:val="0"/>
        <w:ind w:left="284" w:firstLine="425"/>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701"/>
        </w:tabs>
        <w:adjustRightInd w:val="0"/>
        <w:ind w:left="284" w:firstLine="425"/>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E45AA2">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422B45">
        <w:rPr>
          <w:b/>
          <w:i/>
          <w:sz w:val="24"/>
          <w:szCs w:val="24"/>
        </w:rPr>
        <w:t>.</w:t>
      </w:r>
    </w:p>
    <w:p w:rsidR="009A08BC" w:rsidRPr="00773DBC" w:rsidRDefault="009A08BC" w:rsidP="009A08BC">
      <w:pPr>
        <w:jc w:val="both"/>
      </w:pPr>
    </w:p>
    <w:p w:rsidR="009A08BC"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7AF7" w:rsidRDefault="001E7AF7" w:rsidP="00E65C0F">
      <w:pPr>
        <w:pStyle w:val="a8"/>
        <w:ind w:left="0" w:firstLine="567"/>
        <w:rPr>
          <w:b/>
          <w:i/>
        </w:rPr>
      </w:pPr>
    </w:p>
    <w:p w:rsidR="00E45AA2" w:rsidRPr="00116AE6" w:rsidRDefault="00E45AA2" w:rsidP="00E45AA2">
      <w:pPr>
        <w:pStyle w:val="a8"/>
      </w:pPr>
      <w:r w:rsidRPr="00116AE6">
        <w:t xml:space="preserve">1.Операционная система Windows. </w:t>
      </w:r>
    </w:p>
    <w:p w:rsidR="00E45AA2" w:rsidRPr="00116AE6" w:rsidRDefault="00E45AA2" w:rsidP="00E45AA2">
      <w:pPr>
        <w:pStyle w:val="a8"/>
      </w:pPr>
      <w:r w:rsidRPr="00116AE6">
        <w:t xml:space="preserve">2. Интернет-браузер InternetExplorer (или другой). </w:t>
      </w:r>
    </w:p>
    <w:p w:rsidR="00E45AA2" w:rsidRPr="00116AE6" w:rsidRDefault="00E45AA2" w:rsidP="00E45AA2">
      <w:pPr>
        <w:pStyle w:val="a8"/>
      </w:pPr>
      <w:r w:rsidRPr="00116AE6">
        <w:t xml:space="preserve">3. Электронная библиотечная система </w:t>
      </w:r>
      <w:r w:rsidRPr="00116AE6">
        <w:rPr>
          <w:lang w:val="en-US"/>
        </w:rPr>
        <w:t>IPRbooks</w:t>
      </w:r>
      <w:hyperlink r:id="rId17" w:history="1">
        <w:r w:rsidRPr="00116AE6">
          <w:rPr>
            <w:rStyle w:val="ac"/>
            <w:color w:val="auto"/>
            <w:shd w:val="clear" w:color="auto" w:fill="FFFFFF"/>
          </w:rPr>
          <w:t>www.iprbookshop.ru</w:t>
        </w:r>
      </w:hyperlink>
    </w:p>
    <w:p w:rsidR="00E45AA2" w:rsidRPr="00116AE6" w:rsidRDefault="00E45AA2" w:rsidP="00E45AA2">
      <w:pPr>
        <w:ind w:firstLine="567"/>
      </w:pPr>
      <w:r w:rsidRPr="00116AE6">
        <w:t>4. Информационно-справочные системы КонсультантПлюс</w:t>
      </w:r>
      <w:r>
        <w:t>, Гарант</w:t>
      </w: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Pr="00E45AA2" w:rsidRDefault="00186B66" w:rsidP="006B69C1">
      <w:pPr>
        <w:pStyle w:val="afc"/>
        <w:shd w:val="clear" w:color="auto" w:fill="auto"/>
        <w:spacing w:before="0" w:after="120" w:line="274" w:lineRule="exact"/>
        <w:ind w:firstLine="567"/>
        <w:rPr>
          <w:sz w:val="24"/>
          <w:szCs w:val="24"/>
        </w:rPr>
      </w:pPr>
      <w:bookmarkStart w:id="10" w:name="bookmark46"/>
      <w:r w:rsidRPr="00E45AA2">
        <w:rPr>
          <w:sz w:val="24"/>
          <w:szCs w:val="24"/>
        </w:rPr>
        <w:t xml:space="preserve">Дисциплина обеспечена компьютерными классами, проекторами, интерактивными досками. </w:t>
      </w:r>
      <w:bookmarkEnd w:id="10"/>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BD513A" w:rsidRPr="001869EF" w:rsidRDefault="00BD513A" w:rsidP="00BD513A">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D513A" w:rsidRDefault="00BD513A" w:rsidP="00BD513A">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D513A" w:rsidRPr="001869EF" w:rsidRDefault="00BD513A" w:rsidP="00BD513A">
      <w:pPr>
        <w:tabs>
          <w:tab w:val="left" w:pos="4303"/>
        </w:tabs>
        <w:ind w:firstLine="708"/>
      </w:pPr>
      <w:r>
        <w:tab/>
      </w:r>
    </w:p>
    <w:p w:rsidR="00BD513A" w:rsidRPr="001869EF" w:rsidRDefault="00BD513A" w:rsidP="00BD513A">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BD513A" w:rsidRPr="001869EF" w:rsidRDefault="00BD513A" w:rsidP="00BD513A">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BD513A" w:rsidRPr="001869EF" w:rsidRDefault="00BD513A" w:rsidP="00BD513A">
      <w:pPr>
        <w:tabs>
          <w:tab w:val="center" w:pos="4536"/>
          <w:tab w:val="right" w:pos="9072"/>
        </w:tabs>
        <w:ind w:left="567"/>
        <w:jc w:val="both"/>
      </w:pPr>
      <w:r w:rsidRPr="001869EF">
        <w:t>- семинарские занятия для обсуждения, дискуссий и обмена мнениями;</w:t>
      </w:r>
    </w:p>
    <w:p w:rsidR="00BD513A" w:rsidRPr="001869EF" w:rsidRDefault="00BD513A" w:rsidP="00BD513A">
      <w:pPr>
        <w:tabs>
          <w:tab w:val="center" w:pos="4536"/>
          <w:tab w:val="right" w:pos="9072"/>
        </w:tabs>
        <w:ind w:left="567"/>
        <w:jc w:val="both"/>
      </w:pPr>
      <w:r w:rsidRPr="001869EF">
        <w:t>- контрольные опросы;</w:t>
      </w:r>
    </w:p>
    <w:p w:rsidR="00BD513A" w:rsidRPr="001869EF" w:rsidRDefault="00BD513A" w:rsidP="00BD513A">
      <w:pPr>
        <w:tabs>
          <w:tab w:val="center" w:pos="4536"/>
          <w:tab w:val="right" w:pos="9072"/>
        </w:tabs>
        <w:ind w:left="567"/>
        <w:jc w:val="both"/>
      </w:pPr>
      <w:r w:rsidRPr="001869EF">
        <w:t>- консультации;</w:t>
      </w:r>
    </w:p>
    <w:p w:rsidR="00BD513A" w:rsidRPr="001869EF" w:rsidRDefault="00BD513A" w:rsidP="00BD513A">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BD513A" w:rsidRPr="001869EF" w:rsidRDefault="00BD513A" w:rsidP="00BD513A">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BD513A" w:rsidRPr="001869EF" w:rsidRDefault="00BD513A" w:rsidP="00BD513A">
      <w:pPr>
        <w:tabs>
          <w:tab w:val="center" w:pos="4536"/>
          <w:tab w:val="right" w:pos="9072"/>
        </w:tabs>
        <w:ind w:left="567"/>
        <w:jc w:val="both"/>
      </w:pPr>
      <w:r w:rsidRPr="001869EF">
        <w:t>- тестирование по основным темам дис</w:t>
      </w:r>
      <w:r>
        <w:t>циплины.</w:t>
      </w:r>
    </w:p>
    <w:p w:rsidR="00BD513A" w:rsidRPr="001869EF" w:rsidRDefault="00BD513A" w:rsidP="00BD513A">
      <w:pPr>
        <w:tabs>
          <w:tab w:val="center" w:pos="4536"/>
          <w:tab w:val="right" w:pos="9072"/>
        </w:tabs>
        <w:rPr>
          <w:b/>
        </w:rPr>
      </w:pPr>
    </w:p>
    <w:p w:rsidR="00BD513A" w:rsidRPr="001869EF" w:rsidRDefault="00BD513A" w:rsidP="00BD513A">
      <w:pPr>
        <w:tabs>
          <w:tab w:val="center" w:pos="4536"/>
          <w:tab w:val="right" w:pos="9072"/>
        </w:tabs>
        <w:ind w:firstLine="567"/>
        <w:rPr>
          <w:b/>
        </w:rPr>
      </w:pPr>
      <w:r>
        <w:rPr>
          <w:b/>
        </w:rPr>
        <w:t>12.2</w:t>
      </w:r>
      <w:r w:rsidRPr="001869EF">
        <w:rPr>
          <w:b/>
        </w:rPr>
        <w:t>. Активные и интерактивные  методы и формы обучения</w:t>
      </w:r>
    </w:p>
    <w:p w:rsidR="00BD513A" w:rsidRPr="001869EF" w:rsidRDefault="00BD513A" w:rsidP="00BD513A">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D513A" w:rsidRPr="001869EF" w:rsidRDefault="00BD513A" w:rsidP="00BD513A">
      <w:pPr>
        <w:tabs>
          <w:tab w:val="center" w:pos="4536"/>
          <w:tab w:val="right" w:pos="9072"/>
        </w:tabs>
      </w:pPr>
      <w:r w:rsidRPr="001869EF">
        <w:rPr>
          <w:i/>
        </w:rPr>
        <w:t>- диспут</w:t>
      </w:r>
    </w:p>
    <w:p w:rsidR="00BD513A" w:rsidRPr="001869EF" w:rsidRDefault="00BD513A" w:rsidP="00BD513A">
      <w:pPr>
        <w:tabs>
          <w:tab w:val="center" w:pos="4536"/>
          <w:tab w:val="right" w:pos="9072"/>
        </w:tabs>
        <w:rPr>
          <w:i/>
        </w:rPr>
      </w:pPr>
      <w:r w:rsidRPr="001869EF">
        <w:rPr>
          <w:i/>
        </w:rPr>
        <w:t>- анализ проблемных, творческих заданий, ситуационных задач</w:t>
      </w:r>
    </w:p>
    <w:p w:rsidR="00BD513A" w:rsidRPr="001869EF" w:rsidRDefault="00BD513A" w:rsidP="00BD513A">
      <w:pPr>
        <w:tabs>
          <w:tab w:val="center" w:pos="4536"/>
          <w:tab w:val="right" w:pos="9072"/>
        </w:tabs>
        <w:rPr>
          <w:i/>
        </w:rPr>
      </w:pPr>
      <w:r>
        <w:rPr>
          <w:i/>
        </w:rPr>
        <w:lastRenderedPageBreak/>
        <w:t>-</w:t>
      </w:r>
      <w:r w:rsidRPr="001869EF">
        <w:rPr>
          <w:i/>
        </w:rPr>
        <w:t xml:space="preserve">дискуссия </w:t>
      </w:r>
    </w:p>
    <w:p w:rsidR="00BD513A" w:rsidRPr="007D7B27" w:rsidRDefault="00BD513A" w:rsidP="00BD513A">
      <w:pPr>
        <w:tabs>
          <w:tab w:val="center" w:pos="4536"/>
          <w:tab w:val="right" w:pos="9072"/>
        </w:tabs>
      </w:pPr>
      <w:r w:rsidRPr="001869EF">
        <w:rPr>
          <w:i/>
        </w:rPr>
        <w:t>- беседа.</w:t>
      </w:r>
    </w:p>
    <w:p w:rsidR="00BD513A" w:rsidRPr="007D7B27" w:rsidRDefault="00BD513A" w:rsidP="00BD513A">
      <w:pPr>
        <w:tabs>
          <w:tab w:val="center" w:pos="4536"/>
          <w:tab w:val="right" w:pos="9072"/>
        </w:tabs>
      </w:pPr>
    </w:p>
    <w:p w:rsidR="009A08BC" w:rsidRPr="00773DBC" w:rsidRDefault="009A08BC" w:rsidP="000D2795">
      <w:pPr>
        <w:pStyle w:val="a8"/>
      </w:pPr>
    </w:p>
    <w:p w:rsidR="00890BE8" w:rsidRPr="00186B66" w:rsidRDefault="009A08BC" w:rsidP="00BD513A">
      <w:pPr>
        <w:tabs>
          <w:tab w:val="center" w:pos="4536"/>
          <w:tab w:val="right" w:pos="9072"/>
        </w:tabs>
        <w:ind w:firstLine="567"/>
        <w:jc w:val="both"/>
      </w:pPr>
      <w:r w:rsidRPr="001869EF">
        <w:rPr>
          <w:rStyle w:val="FontStyle156"/>
          <w:sz w:val="24"/>
          <w:szCs w:val="24"/>
        </w:rPr>
        <w:tab/>
      </w:r>
    </w:p>
    <w:p w:rsidR="00186B66" w:rsidRPr="00186B66" w:rsidRDefault="00186B66" w:rsidP="00186B66">
      <w:pPr>
        <w:ind w:firstLine="567"/>
        <w:jc w:val="both"/>
      </w:pPr>
    </w:p>
    <w:sectPr w:rsidR="00186B66" w:rsidRPr="00186B66" w:rsidSect="002A2259">
      <w:footerReference w:type="default" r:id="rId1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B93" w:rsidRDefault="005E7B93" w:rsidP="00700678">
      <w:r>
        <w:separator/>
      </w:r>
    </w:p>
  </w:endnote>
  <w:endnote w:type="continuationSeparator" w:id="0">
    <w:p w:rsidR="005E7B93" w:rsidRDefault="005E7B9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0EC" w:rsidRDefault="002800EC">
    <w:pPr>
      <w:pStyle w:val="a5"/>
      <w:jc w:val="center"/>
    </w:pPr>
  </w:p>
  <w:p w:rsidR="002800EC" w:rsidRDefault="002800E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B93" w:rsidRDefault="005E7B93" w:rsidP="00700678">
      <w:r>
        <w:separator/>
      </w:r>
    </w:p>
  </w:footnote>
  <w:footnote w:type="continuationSeparator" w:id="0">
    <w:p w:rsidR="005E7B93" w:rsidRDefault="005E7B9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9"/>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B"/>
    <w:multiLevelType w:val="multilevel"/>
    <w:tmpl w:val="5F38433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5">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6">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7">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8">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abstractNum>
  <w:abstractNum w:abstractNumId="3">
    <w:nsid w:val="05C20C21"/>
    <w:multiLevelType w:val="hybridMultilevel"/>
    <w:tmpl w:val="868C378A"/>
    <w:lvl w:ilvl="0" w:tplc="B81A34DA">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FBD66CD"/>
    <w:multiLevelType w:val="hybridMultilevel"/>
    <w:tmpl w:val="2DD224DE"/>
    <w:name w:val="WW8Num52"/>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
    <w:nsid w:val="1CC0382A"/>
    <w:multiLevelType w:val="hybridMultilevel"/>
    <w:tmpl w:val="40AA260A"/>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CF0C79"/>
    <w:multiLevelType w:val="hybridMultilevel"/>
    <w:tmpl w:val="5EC4052E"/>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9">
    <w:nsid w:val="23A4790D"/>
    <w:multiLevelType w:val="hybridMultilevel"/>
    <w:tmpl w:val="A99436B8"/>
    <w:lvl w:ilvl="0" w:tplc="9886EE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CD74A7"/>
    <w:multiLevelType w:val="hybridMultilevel"/>
    <w:tmpl w:val="02C47112"/>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3D5847"/>
    <w:multiLevelType w:val="hybridMultilevel"/>
    <w:tmpl w:val="A476D8D2"/>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13">
    <w:nsid w:val="2CB37EC4"/>
    <w:multiLevelType w:val="hybridMultilevel"/>
    <w:tmpl w:val="D2F6E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AA1015"/>
    <w:multiLevelType w:val="hybridMultilevel"/>
    <w:tmpl w:val="3D3CB36A"/>
    <w:lvl w:ilvl="0" w:tplc="740C89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CA1D4C"/>
    <w:multiLevelType w:val="multilevel"/>
    <w:tmpl w:val="334E84C0"/>
    <w:lvl w:ilvl="0">
      <w:start w:val="1"/>
      <w:numFmt w:val="decimal"/>
      <w:lvlText w:val="%1."/>
      <w:lvlJc w:val="left"/>
      <w:pPr>
        <w:ind w:left="648" w:hanging="360"/>
      </w:pPr>
      <w:rPr>
        <w:rFonts w:hint="default"/>
      </w:rPr>
    </w:lvl>
    <w:lvl w:ilvl="1" w:tentative="1">
      <w:start w:val="1"/>
      <w:numFmt w:val="lowerLetter"/>
      <w:lvlText w:val="%2."/>
      <w:lvlJc w:val="left"/>
      <w:pPr>
        <w:ind w:left="1368" w:hanging="360"/>
      </w:pPr>
    </w:lvl>
    <w:lvl w:ilvl="2" w:tentative="1">
      <w:start w:val="1"/>
      <w:numFmt w:val="lowerRoman"/>
      <w:lvlText w:val="%3."/>
      <w:lvlJc w:val="right"/>
      <w:pPr>
        <w:ind w:left="2088" w:hanging="180"/>
      </w:pPr>
    </w:lvl>
    <w:lvl w:ilvl="3" w:tentative="1">
      <w:start w:val="1"/>
      <w:numFmt w:val="decimal"/>
      <w:lvlText w:val="%4."/>
      <w:lvlJc w:val="left"/>
      <w:pPr>
        <w:ind w:left="2808" w:hanging="360"/>
      </w:pPr>
    </w:lvl>
    <w:lvl w:ilvl="4" w:tentative="1">
      <w:start w:val="1"/>
      <w:numFmt w:val="lowerLetter"/>
      <w:lvlText w:val="%5."/>
      <w:lvlJc w:val="left"/>
      <w:pPr>
        <w:ind w:left="3528" w:hanging="360"/>
      </w:pPr>
    </w:lvl>
    <w:lvl w:ilvl="5" w:tentative="1">
      <w:start w:val="1"/>
      <w:numFmt w:val="lowerRoman"/>
      <w:lvlText w:val="%6."/>
      <w:lvlJc w:val="right"/>
      <w:pPr>
        <w:ind w:left="4248" w:hanging="180"/>
      </w:pPr>
    </w:lvl>
    <w:lvl w:ilvl="6" w:tentative="1">
      <w:start w:val="1"/>
      <w:numFmt w:val="decimal"/>
      <w:lvlText w:val="%7."/>
      <w:lvlJc w:val="left"/>
      <w:pPr>
        <w:ind w:left="4968" w:hanging="360"/>
      </w:pPr>
    </w:lvl>
    <w:lvl w:ilvl="7" w:tentative="1">
      <w:start w:val="1"/>
      <w:numFmt w:val="lowerLetter"/>
      <w:lvlText w:val="%8."/>
      <w:lvlJc w:val="left"/>
      <w:pPr>
        <w:ind w:left="5688" w:hanging="360"/>
      </w:pPr>
    </w:lvl>
    <w:lvl w:ilvl="8" w:tentative="1">
      <w:start w:val="1"/>
      <w:numFmt w:val="lowerRoman"/>
      <w:lvlText w:val="%9."/>
      <w:lvlJc w:val="right"/>
      <w:pPr>
        <w:ind w:left="6408" w:hanging="180"/>
      </w:pPr>
    </w:lvl>
  </w:abstractNum>
  <w:abstractNum w:abstractNumId="16">
    <w:nsid w:val="358727F1"/>
    <w:multiLevelType w:val="hybridMultilevel"/>
    <w:tmpl w:val="A09ABB94"/>
    <w:lvl w:ilvl="0" w:tplc="0419000F">
      <w:start w:val="1"/>
      <w:numFmt w:val="decimal"/>
      <w:lvlText w:val="%1."/>
      <w:lvlJc w:val="left"/>
      <w:pPr>
        <w:ind w:left="1008" w:hanging="360"/>
      </w:pPr>
    </w:lvl>
    <w:lvl w:ilvl="1" w:tplc="A36CEDEC">
      <w:start w:val="1"/>
      <w:numFmt w:val="lowerLetter"/>
      <w:lvlText w:val="%2)"/>
      <w:lvlJc w:val="left"/>
      <w:pPr>
        <w:ind w:left="1728" w:hanging="360"/>
      </w:pPr>
      <w:rPr>
        <w:rFonts w:hint="default"/>
      </w:r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17">
    <w:nsid w:val="36E066D3"/>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966EDB"/>
    <w:multiLevelType w:val="hybridMultilevel"/>
    <w:tmpl w:val="14D8071E"/>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291579"/>
    <w:multiLevelType w:val="hybridMultilevel"/>
    <w:tmpl w:val="021096E6"/>
    <w:lvl w:ilvl="0" w:tplc="0B200922">
      <w:start w:val="1"/>
      <w:numFmt w:val="decimal"/>
      <w:lvlText w:val="%1."/>
      <w:lvlJc w:val="left"/>
      <w:pPr>
        <w:ind w:left="896"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20">
    <w:nsid w:val="4E902547"/>
    <w:multiLevelType w:val="hybridMultilevel"/>
    <w:tmpl w:val="C100C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F877E3"/>
    <w:multiLevelType w:val="hybridMultilevel"/>
    <w:tmpl w:val="40AA260A"/>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FF60A7"/>
    <w:multiLevelType w:val="hybridMultilevel"/>
    <w:tmpl w:val="40AA260A"/>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2710D7"/>
    <w:multiLevelType w:val="multilevel"/>
    <w:tmpl w:val="AE9AF0F0"/>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6"/>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4">
    <w:nsid w:val="56FE0B0F"/>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FB4E51"/>
    <w:multiLevelType w:val="hybridMultilevel"/>
    <w:tmpl w:val="7CF0A5E2"/>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26">
    <w:nsid w:val="5C916013"/>
    <w:multiLevelType w:val="multilevel"/>
    <w:tmpl w:val="68D8A894"/>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7">
    <w:nsid w:val="62565638"/>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7C0745D"/>
    <w:multiLevelType w:val="hybridMultilevel"/>
    <w:tmpl w:val="D22EEB90"/>
    <w:lvl w:ilvl="0" w:tplc="0B200922">
      <w:start w:val="1"/>
      <w:numFmt w:val="decimal"/>
      <w:lvlText w:val="%1."/>
      <w:lvlJc w:val="left"/>
      <w:pPr>
        <w:ind w:left="754"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nsid w:val="69D303CA"/>
    <w:multiLevelType w:val="hybridMultilevel"/>
    <w:tmpl w:val="22F0C7E0"/>
    <w:lvl w:ilvl="0" w:tplc="C56EB9C8">
      <w:start w:val="1"/>
      <w:numFmt w:val="decimal"/>
      <w:lvlText w:val="%1."/>
      <w:lvlJc w:val="left"/>
      <w:pPr>
        <w:ind w:left="1070"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31">
    <w:nsid w:val="6F7D645B"/>
    <w:multiLevelType w:val="hybridMultilevel"/>
    <w:tmpl w:val="6108E27C"/>
    <w:lvl w:ilvl="0" w:tplc="FF2A961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CF7792"/>
    <w:multiLevelType w:val="hybridMultilevel"/>
    <w:tmpl w:val="BDD62D04"/>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33">
    <w:nsid w:val="75AE654C"/>
    <w:multiLevelType w:val="hybridMultilevel"/>
    <w:tmpl w:val="D8A6E020"/>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AF0AAB"/>
    <w:multiLevelType w:val="hybridMultilevel"/>
    <w:tmpl w:val="C6BE0060"/>
    <w:lvl w:ilvl="0" w:tplc="0B200922">
      <w:start w:val="1"/>
      <w:numFmt w:val="decimal"/>
      <w:lvlText w:val="%1."/>
      <w:lvlJc w:val="left"/>
      <w:pPr>
        <w:ind w:left="720" w:hanging="360"/>
      </w:pPr>
      <w:rPr>
        <w:rFonts w:ascii="Times New Roman" w:hAnsi="Times New Roman" w:hint="default"/>
        <w:b w:val="0"/>
        <w:i w:val="0"/>
        <w:spacing w:val="0"/>
        <w:w w:val="100"/>
        <w:position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5D6893"/>
    <w:multiLevelType w:val="hybridMultilevel"/>
    <w:tmpl w:val="48CC082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 w:numId="8">
    <w:abstractNumId w:val="27"/>
  </w:num>
  <w:num w:numId="9">
    <w:abstractNumId w:val="24"/>
  </w:num>
  <w:num w:numId="10">
    <w:abstractNumId w:val="17"/>
  </w:num>
  <w:num w:numId="11">
    <w:abstractNumId w:val="31"/>
  </w:num>
  <w:num w:numId="12">
    <w:abstractNumId w:val="2"/>
  </w:num>
  <w:num w:numId="13">
    <w:abstractNumId w:val="26"/>
  </w:num>
  <w:num w:numId="14">
    <w:abstractNumId w:val="23"/>
  </w:num>
  <w:num w:numId="15">
    <w:abstractNumId w:val="15"/>
  </w:num>
  <w:num w:numId="16">
    <w:abstractNumId w:val="32"/>
  </w:num>
  <w:num w:numId="17">
    <w:abstractNumId w:val="16"/>
  </w:num>
  <w:num w:numId="18">
    <w:abstractNumId w:val="20"/>
  </w:num>
  <w:num w:numId="19">
    <w:abstractNumId w:val="30"/>
  </w:num>
  <w:num w:numId="20">
    <w:abstractNumId w:val="12"/>
  </w:num>
  <w:num w:numId="21">
    <w:abstractNumId w:val="8"/>
  </w:num>
  <w:num w:numId="22">
    <w:abstractNumId w:val="25"/>
  </w:num>
  <w:num w:numId="23">
    <w:abstractNumId w:val="10"/>
  </w:num>
  <w:num w:numId="24">
    <w:abstractNumId w:val="22"/>
  </w:num>
  <w:num w:numId="25">
    <w:abstractNumId w:val="21"/>
  </w:num>
  <w:num w:numId="26">
    <w:abstractNumId w:val="7"/>
  </w:num>
  <w:num w:numId="27">
    <w:abstractNumId w:val="5"/>
  </w:num>
  <w:num w:numId="28">
    <w:abstractNumId w:val="19"/>
  </w:num>
  <w:num w:numId="29">
    <w:abstractNumId w:val="34"/>
  </w:num>
  <w:num w:numId="30">
    <w:abstractNumId w:val="29"/>
  </w:num>
  <w:num w:numId="31">
    <w:abstractNumId w:val="18"/>
  </w:num>
  <w:num w:numId="32">
    <w:abstractNumId w:val="33"/>
  </w:num>
  <w:num w:numId="33">
    <w:abstractNumId w:val="13"/>
  </w:num>
  <w:num w:numId="34">
    <w:abstractNumId w:val="35"/>
  </w:num>
  <w:num w:numId="35">
    <w:abstractNumId w:val="14"/>
  </w:num>
  <w:num w:numId="36">
    <w:abstractNumId w:val="9"/>
  </w:num>
  <w:num w:numId="37">
    <w:abstractNumId w:val="11"/>
  </w:num>
  <w:num w:numId="3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A8E"/>
    <w:rsid w:val="00013DB0"/>
    <w:rsid w:val="000207B0"/>
    <w:rsid w:val="00020ABC"/>
    <w:rsid w:val="000240D7"/>
    <w:rsid w:val="00030968"/>
    <w:rsid w:val="00036816"/>
    <w:rsid w:val="0003772B"/>
    <w:rsid w:val="000437DB"/>
    <w:rsid w:val="0004398C"/>
    <w:rsid w:val="000447FF"/>
    <w:rsid w:val="0004546C"/>
    <w:rsid w:val="00045ECC"/>
    <w:rsid w:val="00053458"/>
    <w:rsid w:val="000553D0"/>
    <w:rsid w:val="000628FC"/>
    <w:rsid w:val="000676AC"/>
    <w:rsid w:val="00067D68"/>
    <w:rsid w:val="00067EDD"/>
    <w:rsid w:val="00077442"/>
    <w:rsid w:val="00080ABE"/>
    <w:rsid w:val="00080AF9"/>
    <w:rsid w:val="000844B8"/>
    <w:rsid w:val="00084A59"/>
    <w:rsid w:val="00085AD9"/>
    <w:rsid w:val="00092292"/>
    <w:rsid w:val="00093A6E"/>
    <w:rsid w:val="000A46ED"/>
    <w:rsid w:val="000A4ACE"/>
    <w:rsid w:val="000B4458"/>
    <w:rsid w:val="000B5B03"/>
    <w:rsid w:val="000C1ECD"/>
    <w:rsid w:val="000C24B9"/>
    <w:rsid w:val="000C351A"/>
    <w:rsid w:val="000C504A"/>
    <w:rsid w:val="000C6988"/>
    <w:rsid w:val="000C72FB"/>
    <w:rsid w:val="000D0A60"/>
    <w:rsid w:val="000D2795"/>
    <w:rsid w:val="000E3F4D"/>
    <w:rsid w:val="000E5466"/>
    <w:rsid w:val="000E685D"/>
    <w:rsid w:val="000F0168"/>
    <w:rsid w:val="000F0E4C"/>
    <w:rsid w:val="000F134B"/>
    <w:rsid w:val="000F1B6F"/>
    <w:rsid w:val="000F53C8"/>
    <w:rsid w:val="000F6C60"/>
    <w:rsid w:val="000F76BF"/>
    <w:rsid w:val="0010099B"/>
    <w:rsid w:val="001012D2"/>
    <w:rsid w:val="001016D7"/>
    <w:rsid w:val="001025E4"/>
    <w:rsid w:val="00115B56"/>
    <w:rsid w:val="00131556"/>
    <w:rsid w:val="00134BA3"/>
    <w:rsid w:val="00141E08"/>
    <w:rsid w:val="00141E65"/>
    <w:rsid w:val="001434F2"/>
    <w:rsid w:val="0015090A"/>
    <w:rsid w:val="00151579"/>
    <w:rsid w:val="00152FE2"/>
    <w:rsid w:val="00162CA2"/>
    <w:rsid w:val="00171AC3"/>
    <w:rsid w:val="001766C1"/>
    <w:rsid w:val="00177945"/>
    <w:rsid w:val="001845AC"/>
    <w:rsid w:val="001869EF"/>
    <w:rsid w:val="00186B66"/>
    <w:rsid w:val="001872FA"/>
    <w:rsid w:val="00193F8E"/>
    <w:rsid w:val="001965F0"/>
    <w:rsid w:val="0019746F"/>
    <w:rsid w:val="001A5EC7"/>
    <w:rsid w:val="001B2D18"/>
    <w:rsid w:val="001B35E5"/>
    <w:rsid w:val="001B75FA"/>
    <w:rsid w:val="001C0B4B"/>
    <w:rsid w:val="001C12E8"/>
    <w:rsid w:val="001C248E"/>
    <w:rsid w:val="001D268A"/>
    <w:rsid w:val="001E49BF"/>
    <w:rsid w:val="001E7AF7"/>
    <w:rsid w:val="001F6189"/>
    <w:rsid w:val="001F798C"/>
    <w:rsid w:val="00205E8F"/>
    <w:rsid w:val="00213E0A"/>
    <w:rsid w:val="00214A8C"/>
    <w:rsid w:val="00224786"/>
    <w:rsid w:val="00227664"/>
    <w:rsid w:val="00234E27"/>
    <w:rsid w:val="002372BE"/>
    <w:rsid w:val="00240B9E"/>
    <w:rsid w:val="00243AD7"/>
    <w:rsid w:val="0026225D"/>
    <w:rsid w:val="002639D0"/>
    <w:rsid w:val="00272FAA"/>
    <w:rsid w:val="0027621E"/>
    <w:rsid w:val="002800EC"/>
    <w:rsid w:val="00282F91"/>
    <w:rsid w:val="00285EB7"/>
    <w:rsid w:val="002905DB"/>
    <w:rsid w:val="00294AEF"/>
    <w:rsid w:val="00296520"/>
    <w:rsid w:val="002A021B"/>
    <w:rsid w:val="002A2259"/>
    <w:rsid w:val="002A294F"/>
    <w:rsid w:val="002B1738"/>
    <w:rsid w:val="002B6091"/>
    <w:rsid w:val="002C008D"/>
    <w:rsid w:val="002C1558"/>
    <w:rsid w:val="002C44AF"/>
    <w:rsid w:val="002C6645"/>
    <w:rsid w:val="002C7721"/>
    <w:rsid w:val="002D097D"/>
    <w:rsid w:val="002D4C59"/>
    <w:rsid w:val="002D5BD9"/>
    <w:rsid w:val="002E74B2"/>
    <w:rsid w:val="002F08F9"/>
    <w:rsid w:val="002F0D93"/>
    <w:rsid w:val="002F28C8"/>
    <w:rsid w:val="002F56EB"/>
    <w:rsid w:val="002F5DC2"/>
    <w:rsid w:val="00301767"/>
    <w:rsid w:val="003037DC"/>
    <w:rsid w:val="00303974"/>
    <w:rsid w:val="003041E5"/>
    <w:rsid w:val="00304207"/>
    <w:rsid w:val="003059FA"/>
    <w:rsid w:val="0031138B"/>
    <w:rsid w:val="003159DB"/>
    <w:rsid w:val="003251F2"/>
    <w:rsid w:val="0033060C"/>
    <w:rsid w:val="003349A5"/>
    <w:rsid w:val="00340E04"/>
    <w:rsid w:val="00341388"/>
    <w:rsid w:val="00341858"/>
    <w:rsid w:val="00344E00"/>
    <w:rsid w:val="00345342"/>
    <w:rsid w:val="00347B73"/>
    <w:rsid w:val="003504FB"/>
    <w:rsid w:val="00351976"/>
    <w:rsid w:val="00353395"/>
    <w:rsid w:val="00355984"/>
    <w:rsid w:val="00355CE8"/>
    <w:rsid w:val="0035744B"/>
    <w:rsid w:val="00360625"/>
    <w:rsid w:val="0036358A"/>
    <w:rsid w:val="00363D90"/>
    <w:rsid w:val="003669A2"/>
    <w:rsid w:val="0037016A"/>
    <w:rsid w:val="00370E47"/>
    <w:rsid w:val="00372AEA"/>
    <w:rsid w:val="00377278"/>
    <w:rsid w:val="00383593"/>
    <w:rsid w:val="00385EDD"/>
    <w:rsid w:val="00386403"/>
    <w:rsid w:val="00391FB3"/>
    <w:rsid w:val="003977B5"/>
    <w:rsid w:val="003A031C"/>
    <w:rsid w:val="003A2284"/>
    <w:rsid w:val="003B1392"/>
    <w:rsid w:val="003B153D"/>
    <w:rsid w:val="003B1D69"/>
    <w:rsid w:val="003B466C"/>
    <w:rsid w:val="003C429E"/>
    <w:rsid w:val="003D1782"/>
    <w:rsid w:val="003D6526"/>
    <w:rsid w:val="003E1586"/>
    <w:rsid w:val="003E213F"/>
    <w:rsid w:val="003E4AF0"/>
    <w:rsid w:val="003F1ED1"/>
    <w:rsid w:val="003F254F"/>
    <w:rsid w:val="003F665A"/>
    <w:rsid w:val="00402C6C"/>
    <w:rsid w:val="00410AA5"/>
    <w:rsid w:val="00414F2B"/>
    <w:rsid w:val="00414FBA"/>
    <w:rsid w:val="004158DA"/>
    <w:rsid w:val="004166BA"/>
    <w:rsid w:val="00422227"/>
    <w:rsid w:val="004223F9"/>
    <w:rsid w:val="00422B45"/>
    <w:rsid w:val="00430D7E"/>
    <w:rsid w:val="00431FE5"/>
    <w:rsid w:val="00433867"/>
    <w:rsid w:val="004374E5"/>
    <w:rsid w:val="00442A93"/>
    <w:rsid w:val="00442C63"/>
    <w:rsid w:val="00446E62"/>
    <w:rsid w:val="004534E8"/>
    <w:rsid w:val="00462A20"/>
    <w:rsid w:val="00463DA3"/>
    <w:rsid w:val="00467823"/>
    <w:rsid w:val="0047259A"/>
    <w:rsid w:val="00485A35"/>
    <w:rsid w:val="0049263C"/>
    <w:rsid w:val="00492E0B"/>
    <w:rsid w:val="004970AB"/>
    <w:rsid w:val="00497E66"/>
    <w:rsid w:val="004A0E0E"/>
    <w:rsid w:val="004A6E8D"/>
    <w:rsid w:val="004A7870"/>
    <w:rsid w:val="004B04E3"/>
    <w:rsid w:val="004B6B86"/>
    <w:rsid w:val="004C1B6E"/>
    <w:rsid w:val="004C5469"/>
    <w:rsid w:val="004C5A92"/>
    <w:rsid w:val="004C6116"/>
    <w:rsid w:val="004C6BDD"/>
    <w:rsid w:val="004F4916"/>
    <w:rsid w:val="004F5BCC"/>
    <w:rsid w:val="005015DB"/>
    <w:rsid w:val="005053AC"/>
    <w:rsid w:val="005072A6"/>
    <w:rsid w:val="005255ED"/>
    <w:rsid w:val="0052633C"/>
    <w:rsid w:val="00530F7B"/>
    <w:rsid w:val="00532A4A"/>
    <w:rsid w:val="00536DA6"/>
    <w:rsid w:val="00542EED"/>
    <w:rsid w:val="0055323D"/>
    <w:rsid w:val="00554544"/>
    <w:rsid w:val="005568D2"/>
    <w:rsid w:val="00557E78"/>
    <w:rsid w:val="00565CE3"/>
    <w:rsid w:val="00566296"/>
    <w:rsid w:val="00570829"/>
    <w:rsid w:val="005735F5"/>
    <w:rsid w:val="00574225"/>
    <w:rsid w:val="00581A7A"/>
    <w:rsid w:val="005A2A7F"/>
    <w:rsid w:val="005A73F2"/>
    <w:rsid w:val="005A756A"/>
    <w:rsid w:val="005B43D4"/>
    <w:rsid w:val="005B6FB0"/>
    <w:rsid w:val="005C2305"/>
    <w:rsid w:val="005C7FD2"/>
    <w:rsid w:val="005D263C"/>
    <w:rsid w:val="005D3BA0"/>
    <w:rsid w:val="005D3CB3"/>
    <w:rsid w:val="005D3F49"/>
    <w:rsid w:val="005D563F"/>
    <w:rsid w:val="005E21F4"/>
    <w:rsid w:val="005E4E00"/>
    <w:rsid w:val="005E7756"/>
    <w:rsid w:val="005E7B93"/>
    <w:rsid w:val="005F320E"/>
    <w:rsid w:val="005F68CB"/>
    <w:rsid w:val="006065D2"/>
    <w:rsid w:val="0060678B"/>
    <w:rsid w:val="006071C6"/>
    <w:rsid w:val="00607C09"/>
    <w:rsid w:val="00611449"/>
    <w:rsid w:val="00612E06"/>
    <w:rsid w:val="00614E13"/>
    <w:rsid w:val="00617475"/>
    <w:rsid w:val="00620072"/>
    <w:rsid w:val="00621A10"/>
    <w:rsid w:val="00623C59"/>
    <w:rsid w:val="00624892"/>
    <w:rsid w:val="00626851"/>
    <w:rsid w:val="006311F8"/>
    <w:rsid w:val="006375EA"/>
    <w:rsid w:val="00641CE6"/>
    <w:rsid w:val="00651AE3"/>
    <w:rsid w:val="00657532"/>
    <w:rsid w:val="00661B2D"/>
    <w:rsid w:val="00682A25"/>
    <w:rsid w:val="006859DC"/>
    <w:rsid w:val="00687E38"/>
    <w:rsid w:val="00693EA5"/>
    <w:rsid w:val="0069443B"/>
    <w:rsid w:val="00695BD6"/>
    <w:rsid w:val="00696C4D"/>
    <w:rsid w:val="006A35DA"/>
    <w:rsid w:val="006B05B3"/>
    <w:rsid w:val="006B3BB5"/>
    <w:rsid w:val="006B4804"/>
    <w:rsid w:val="006B69C1"/>
    <w:rsid w:val="006D084A"/>
    <w:rsid w:val="006D7E9A"/>
    <w:rsid w:val="006E7CB2"/>
    <w:rsid w:val="007003B7"/>
    <w:rsid w:val="00700678"/>
    <w:rsid w:val="00700766"/>
    <w:rsid w:val="00700B03"/>
    <w:rsid w:val="00710536"/>
    <w:rsid w:val="00711D46"/>
    <w:rsid w:val="007138E7"/>
    <w:rsid w:val="00714167"/>
    <w:rsid w:val="00720411"/>
    <w:rsid w:val="00720EDB"/>
    <w:rsid w:val="00721371"/>
    <w:rsid w:val="007240F4"/>
    <w:rsid w:val="00724F7F"/>
    <w:rsid w:val="00732AF5"/>
    <w:rsid w:val="00740F39"/>
    <w:rsid w:val="00743C6A"/>
    <w:rsid w:val="00743DED"/>
    <w:rsid w:val="0074453E"/>
    <w:rsid w:val="00746B96"/>
    <w:rsid w:val="00754926"/>
    <w:rsid w:val="0075611E"/>
    <w:rsid w:val="00760851"/>
    <w:rsid w:val="00770A78"/>
    <w:rsid w:val="007717DF"/>
    <w:rsid w:val="00772E95"/>
    <w:rsid w:val="00773DBC"/>
    <w:rsid w:val="0077406B"/>
    <w:rsid w:val="00785885"/>
    <w:rsid w:val="00785F43"/>
    <w:rsid w:val="007862BA"/>
    <w:rsid w:val="007A241A"/>
    <w:rsid w:val="007A5ECF"/>
    <w:rsid w:val="007A644D"/>
    <w:rsid w:val="007A79D6"/>
    <w:rsid w:val="007B361D"/>
    <w:rsid w:val="007B6AD5"/>
    <w:rsid w:val="007C7B1D"/>
    <w:rsid w:val="007D1F4C"/>
    <w:rsid w:val="007D440A"/>
    <w:rsid w:val="007D5B15"/>
    <w:rsid w:val="007E42A2"/>
    <w:rsid w:val="007E73C9"/>
    <w:rsid w:val="007E79F3"/>
    <w:rsid w:val="007F07D0"/>
    <w:rsid w:val="007F3FC7"/>
    <w:rsid w:val="007F6D04"/>
    <w:rsid w:val="00800A93"/>
    <w:rsid w:val="00801514"/>
    <w:rsid w:val="008033D0"/>
    <w:rsid w:val="0081285A"/>
    <w:rsid w:val="00833820"/>
    <w:rsid w:val="00836E01"/>
    <w:rsid w:val="008446A6"/>
    <w:rsid w:val="00844E16"/>
    <w:rsid w:val="00846129"/>
    <w:rsid w:val="00847297"/>
    <w:rsid w:val="00854005"/>
    <w:rsid w:val="008546A0"/>
    <w:rsid w:val="0085619A"/>
    <w:rsid w:val="00856CA9"/>
    <w:rsid w:val="00861244"/>
    <w:rsid w:val="008673D8"/>
    <w:rsid w:val="008717BA"/>
    <w:rsid w:val="00872B4A"/>
    <w:rsid w:val="00873DDD"/>
    <w:rsid w:val="0087502C"/>
    <w:rsid w:val="00877963"/>
    <w:rsid w:val="008815FC"/>
    <w:rsid w:val="008821A9"/>
    <w:rsid w:val="0088550C"/>
    <w:rsid w:val="0088723F"/>
    <w:rsid w:val="00890748"/>
    <w:rsid w:val="00890955"/>
    <w:rsid w:val="00890BE8"/>
    <w:rsid w:val="00892C66"/>
    <w:rsid w:val="008930A8"/>
    <w:rsid w:val="00895865"/>
    <w:rsid w:val="0089765C"/>
    <w:rsid w:val="008A09A0"/>
    <w:rsid w:val="008A3EF3"/>
    <w:rsid w:val="008A6325"/>
    <w:rsid w:val="008C162A"/>
    <w:rsid w:val="008C29B1"/>
    <w:rsid w:val="008C79B8"/>
    <w:rsid w:val="008D1601"/>
    <w:rsid w:val="008D5AD2"/>
    <w:rsid w:val="008D6374"/>
    <w:rsid w:val="008D6AB5"/>
    <w:rsid w:val="008D6C64"/>
    <w:rsid w:val="008E0315"/>
    <w:rsid w:val="008E4ED9"/>
    <w:rsid w:val="008F11DD"/>
    <w:rsid w:val="008F6E8D"/>
    <w:rsid w:val="00902708"/>
    <w:rsid w:val="0090615D"/>
    <w:rsid w:val="00906D89"/>
    <w:rsid w:val="0091011E"/>
    <w:rsid w:val="0091341C"/>
    <w:rsid w:val="009134D5"/>
    <w:rsid w:val="0092241F"/>
    <w:rsid w:val="00923D39"/>
    <w:rsid w:val="00925104"/>
    <w:rsid w:val="00925B91"/>
    <w:rsid w:val="0093633B"/>
    <w:rsid w:val="0093724C"/>
    <w:rsid w:val="00937296"/>
    <w:rsid w:val="00937453"/>
    <w:rsid w:val="00953927"/>
    <w:rsid w:val="00953B71"/>
    <w:rsid w:val="0095478C"/>
    <w:rsid w:val="00955C23"/>
    <w:rsid w:val="00963AEA"/>
    <w:rsid w:val="00964D87"/>
    <w:rsid w:val="0096582F"/>
    <w:rsid w:val="0097073C"/>
    <w:rsid w:val="0097153C"/>
    <w:rsid w:val="0097452B"/>
    <w:rsid w:val="00974A44"/>
    <w:rsid w:val="00975DF6"/>
    <w:rsid w:val="009827DD"/>
    <w:rsid w:val="00982DF7"/>
    <w:rsid w:val="009867AC"/>
    <w:rsid w:val="0098691C"/>
    <w:rsid w:val="00986AB3"/>
    <w:rsid w:val="009A08BC"/>
    <w:rsid w:val="009A0EB9"/>
    <w:rsid w:val="009A25F0"/>
    <w:rsid w:val="009B77B4"/>
    <w:rsid w:val="009C011B"/>
    <w:rsid w:val="009C321E"/>
    <w:rsid w:val="009C4AE1"/>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A02079"/>
    <w:rsid w:val="00A035CF"/>
    <w:rsid w:val="00A04396"/>
    <w:rsid w:val="00A0609D"/>
    <w:rsid w:val="00A15920"/>
    <w:rsid w:val="00A22089"/>
    <w:rsid w:val="00A24220"/>
    <w:rsid w:val="00A25EAC"/>
    <w:rsid w:val="00A261C2"/>
    <w:rsid w:val="00A30FBB"/>
    <w:rsid w:val="00A32043"/>
    <w:rsid w:val="00A32F52"/>
    <w:rsid w:val="00A37B89"/>
    <w:rsid w:val="00A47639"/>
    <w:rsid w:val="00A52A2D"/>
    <w:rsid w:val="00A52F6C"/>
    <w:rsid w:val="00A53881"/>
    <w:rsid w:val="00A55DEA"/>
    <w:rsid w:val="00A5672E"/>
    <w:rsid w:val="00A57021"/>
    <w:rsid w:val="00A57F76"/>
    <w:rsid w:val="00A60677"/>
    <w:rsid w:val="00A60F0F"/>
    <w:rsid w:val="00A622DC"/>
    <w:rsid w:val="00A66F43"/>
    <w:rsid w:val="00A72D04"/>
    <w:rsid w:val="00A733D0"/>
    <w:rsid w:val="00A7657A"/>
    <w:rsid w:val="00A80B03"/>
    <w:rsid w:val="00A80C3A"/>
    <w:rsid w:val="00A80F07"/>
    <w:rsid w:val="00A80FE2"/>
    <w:rsid w:val="00A847D7"/>
    <w:rsid w:val="00A84957"/>
    <w:rsid w:val="00A8617E"/>
    <w:rsid w:val="00A946DA"/>
    <w:rsid w:val="00A94CFA"/>
    <w:rsid w:val="00AA1A79"/>
    <w:rsid w:val="00AA4AFD"/>
    <w:rsid w:val="00AB0BAD"/>
    <w:rsid w:val="00AB2290"/>
    <w:rsid w:val="00AB4A2C"/>
    <w:rsid w:val="00AB4E44"/>
    <w:rsid w:val="00AC19EE"/>
    <w:rsid w:val="00AC28FE"/>
    <w:rsid w:val="00AC2DAB"/>
    <w:rsid w:val="00AC3CCA"/>
    <w:rsid w:val="00AC4953"/>
    <w:rsid w:val="00AC499E"/>
    <w:rsid w:val="00AC5996"/>
    <w:rsid w:val="00AC6B1A"/>
    <w:rsid w:val="00AD0076"/>
    <w:rsid w:val="00AD11D7"/>
    <w:rsid w:val="00AD2DAD"/>
    <w:rsid w:val="00AE3077"/>
    <w:rsid w:val="00AE362A"/>
    <w:rsid w:val="00AE3683"/>
    <w:rsid w:val="00AE4AF3"/>
    <w:rsid w:val="00AF2FBD"/>
    <w:rsid w:val="00B0190F"/>
    <w:rsid w:val="00B04476"/>
    <w:rsid w:val="00B12478"/>
    <w:rsid w:val="00B16304"/>
    <w:rsid w:val="00B2233C"/>
    <w:rsid w:val="00B265CA"/>
    <w:rsid w:val="00B30764"/>
    <w:rsid w:val="00B30876"/>
    <w:rsid w:val="00B35DE8"/>
    <w:rsid w:val="00B437AF"/>
    <w:rsid w:val="00B45972"/>
    <w:rsid w:val="00B551D0"/>
    <w:rsid w:val="00B55BCD"/>
    <w:rsid w:val="00B577BA"/>
    <w:rsid w:val="00B614A2"/>
    <w:rsid w:val="00B63A21"/>
    <w:rsid w:val="00B65308"/>
    <w:rsid w:val="00B663D2"/>
    <w:rsid w:val="00B801C1"/>
    <w:rsid w:val="00B9122A"/>
    <w:rsid w:val="00B91EF8"/>
    <w:rsid w:val="00B92504"/>
    <w:rsid w:val="00B925EF"/>
    <w:rsid w:val="00B96640"/>
    <w:rsid w:val="00BA085B"/>
    <w:rsid w:val="00BA2408"/>
    <w:rsid w:val="00BA754D"/>
    <w:rsid w:val="00BB019E"/>
    <w:rsid w:val="00BB3DD7"/>
    <w:rsid w:val="00BB60E4"/>
    <w:rsid w:val="00BC0201"/>
    <w:rsid w:val="00BC1411"/>
    <w:rsid w:val="00BC165B"/>
    <w:rsid w:val="00BC26D7"/>
    <w:rsid w:val="00BC363C"/>
    <w:rsid w:val="00BC5377"/>
    <w:rsid w:val="00BD11A4"/>
    <w:rsid w:val="00BD44DD"/>
    <w:rsid w:val="00BD513A"/>
    <w:rsid w:val="00BD5A5A"/>
    <w:rsid w:val="00BE3F9F"/>
    <w:rsid w:val="00BF0CF2"/>
    <w:rsid w:val="00BF2BBB"/>
    <w:rsid w:val="00BF356E"/>
    <w:rsid w:val="00BF407F"/>
    <w:rsid w:val="00BF7025"/>
    <w:rsid w:val="00BF71A5"/>
    <w:rsid w:val="00C01124"/>
    <w:rsid w:val="00C03ACE"/>
    <w:rsid w:val="00C0651E"/>
    <w:rsid w:val="00C06957"/>
    <w:rsid w:val="00C071C5"/>
    <w:rsid w:val="00C100B4"/>
    <w:rsid w:val="00C14769"/>
    <w:rsid w:val="00C17E64"/>
    <w:rsid w:val="00C20769"/>
    <w:rsid w:val="00C26CD3"/>
    <w:rsid w:val="00C275E1"/>
    <w:rsid w:val="00C31408"/>
    <w:rsid w:val="00C34F0F"/>
    <w:rsid w:val="00C36ECB"/>
    <w:rsid w:val="00C37266"/>
    <w:rsid w:val="00C56D9C"/>
    <w:rsid w:val="00C6000E"/>
    <w:rsid w:val="00C62DE2"/>
    <w:rsid w:val="00C653FA"/>
    <w:rsid w:val="00C70693"/>
    <w:rsid w:val="00C83404"/>
    <w:rsid w:val="00C83AAC"/>
    <w:rsid w:val="00C84AD1"/>
    <w:rsid w:val="00C858D1"/>
    <w:rsid w:val="00C85C55"/>
    <w:rsid w:val="00C93556"/>
    <w:rsid w:val="00C95D53"/>
    <w:rsid w:val="00C96BE4"/>
    <w:rsid w:val="00CA626C"/>
    <w:rsid w:val="00CA62A9"/>
    <w:rsid w:val="00CC38E8"/>
    <w:rsid w:val="00CC3B26"/>
    <w:rsid w:val="00CC6DBA"/>
    <w:rsid w:val="00CD2326"/>
    <w:rsid w:val="00CD6D2C"/>
    <w:rsid w:val="00CE5C20"/>
    <w:rsid w:val="00CE6347"/>
    <w:rsid w:val="00CE6A9A"/>
    <w:rsid w:val="00CF3B67"/>
    <w:rsid w:val="00CF7839"/>
    <w:rsid w:val="00D04277"/>
    <w:rsid w:val="00D06028"/>
    <w:rsid w:val="00D075DA"/>
    <w:rsid w:val="00D078F7"/>
    <w:rsid w:val="00D10F5F"/>
    <w:rsid w:val="00D139EB"/>
    <w:rsid w:val="00D21BF8"/>
    <w:rsid w:val="00D24D89"/>
    <w:rsid w:val="00D26D94"/>
    <w:rsid w:val="00D37E73"/>
    <w:rsid w:val="00D37E78"/>
    <w:rsid w:val="00D43B50"/>
    <w:rsid w:val="00D45563"/>
    <w:rsid w:val="00D53162"/>
    <w:rsid w:val="00D57CB7"/>
    <w:rsid w:val="00D67AF5"/>
    <w:rsid w:val="00D74247"/>
    <w:rsid w:val="00D74FED"/>
    <w:rsid w:val="00D75B31"/>
    <w:rsid w:val="00D83CEA"/>
    <w:rsid w:val="00D87978"/>
    <w:rsid w:val="00D879D4"/>
    <w:rsid w:val="00D9208C"/>
    <w:rsid w:val="00DA3C4B"/>
    <w:rsid w:val="00DA74B1"/>
    <w:rsid w:val="00DA7CC9"/>
    <w:rsid w:val="00DB1460"/>
    <w:rsid w:val="00DB4E9F"/>
    <w:rsid w:val="00DB4F00"/>
    <w:rsid w:val="00DB77A2"/>
    <w:rsid w:val="00DB7D07"/>
    <w:rsid w:val="00DC272C"/>
    <w:rsid w:val="00DC58A9"/>
    <w:rsid w:val="00DC6FE7"/>
    <w:rsid w:val="00DE00B4"/>
    <w:rsid w:val="00DE36EB"/>
    <w:rsid w:val="00E01CB6"/>
    <w:rsid w:val="00E0407A"/>
    <w:rsid w:val="00E0416C"/>
    <w:rsid w:val="00E05591"/>
    <w:rsid w:val="00E12B78"/>
    <w:rsid w:val="00E149FF"/>
    <w:rsid w:val="00E16BF4"/>
    <w:rsid w:val="00E173B6"/>
    <w:rsid w:val="00E22FB6"/>
    <w:rsid w:val="00E25BB8"/>
    <w:rsid w:val="00E310C8"/>
    <w:rsid w:val="00E36CF4"/>
    <w:rsid w:val="00E4258F"/>
    <w:rsid w:val="00E42920"/>
    <w:rsid w:val="00E45113"/>
    <w:rsid w:val="00E45AA2"/>
    <w:rsid w:val="00E5078C"/>
    <w:rsid w:val="00E5286A"/>
    <w:rsid w:val="00E60B40"/>
    <w:rsid w:val="00E6274F"/>
    <w:rsid w:val="00E62799"/>
    <w:rsid w:val="00E64CAE"/>
    <w:rsid w:val="00E65C0F"/>
    <w:rsid w:val="00E665F6"/>
    <w:rsid w:val="00E71309"/>
    <w:rsid w:val="00E77251"/>
    <w:rsid w:val="00E81CA8"/>
    <w:rsid w:val="00E826B9"/>
    <w:rsid w:val="00E85924"/>
    <w:rsid w:val="00E87C97"/>
    <w:rsid w:val="00E91CC3"/>
    <w:rsid w:val="00E97EAE"/>
    <w:rsid w:val="00EA3226"/>
    <w:rsid w:val="00EA36A2"/>
    <w:rsid w:val="00EB3581"/>
    <w:rsid w:val="00EB3A07"/>
    <w:rsid w:val="00EC0F9B"/>
    <w:rsid w:val="00EC136E"/>
    <w:rsid w:val="00EC7B76"/>
    <w:rsid w:val="00ED4274"/>
    <w:rsid w:val="00EE1CE7"/>
    <w:rsid w:val="00EE4163"/>
    <w:rsid w:val="00EF2421"/>
    <w:rsid w:val="00EF3F67"/>
    <w:rsid w:val="00F03278"/>
    <w:rsid w:val="00F0336A"/>
    <w:rsid w:val="00F10668"/>
    <w:rsid w:val="00F163AE"/>
    <w:rsid w:val="00F16E0A"/>
    <w:rsid w:val="00F20592"/>
    <w:rsid w:val="00F2074B"/>
    <w:rsid w:val="00F45429"/>
    <w:rsid w:val="00F50FCF"/>
    <w:rsid w:val="00F525AE"/>
    <w:rsid w:val="00F548AD"/>
    <w:rsid w:val="00F706C4"/>
    <w:rsid w:val="00F75195"/>
    <w:rsid w:val="00F82E66"/>
    <w:rsid w:val="00F86847"/>
    <w:rsid w:val="00F8723F"/>
    <w:rsid w:val="00F961D9"/>
    <w:rsid w:val="00F9635B"/>
    <w:rsid w:val="00FA2210"/>
    <w:rsid w:val="00FA2B79"/>
    <w:rsid w:val="00FA2D42"/>
    <w:rsid w:val="00FA5C98"/>
    <w:rsid w:val="00FA5E9B"/>
    <w:rsid w:val="00FA6358"/>
    <w:rsid w:val="00FA72C6"/>
    <w:rsid w:val="00FA7BAD"/>
    <w:rsid w:val="00FB33F0"/>
    <w:rsid w:val="00FB519E"/>
    <w:rsid w:val="00FC2CF6"/>
    <w:rsid w:val="00FC6160"/>
    <w:rsid w:val="00FC772A"/>
    <w:rsid w:val="00FD4F0B"/>
    <w:rsid w:val="00FD64D8"/>
    <w:rsid w:val="00FE155B"/>
    <w:rsid w:val="00FE2D1C"/>
    <w:rsid w:val="00FE568E"/>
    <w:rsid w:val="00FE7A58"/>
    <w:rsid w:val="00FF14A1"/>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C83AA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customStyle="1" w:styleId="82">
    <w:name w:val="Основной текст (8) + Полужирный2"/>
    <w:basedOn w:val="8"/>
    <w:uiPriority w:val="99"/>
    <w:rsid w:val="00836E01"/>
    <w:rPr>
      <w:rFonts w:ascii="Times New Roman" w:hAnsi="Times New Roman" w:cs="Times New Roman"/>
      <w:b/>
      <w:bCs/>
      <w:spacing w:val="0"/>
      <w:sz w:val="27"/>
      <w:szCs w:val="27"/>
      <w:shd w:val="clear" w:color="auto" w:fill="FFFFFF"/>
    </w:rPr>
  </w:style>
  <w:style w:type="paragraph" w:customStyle="1" w:styleId="610">
    <w:name w:val="Основной текст (6)1"/>
    <w:basedOn w:val="a"/>
    <w:uiPriority w:val="99"/>
    <w:rsid w:val="00463DA3"/>
    <w:pPr>
      <w:widowControl/>
      <w:shd w:val="clear" w:color="auto" w:fill="FFFFFF"/>
      <w:autoSpaceDE/>
      <w:autoSpaceDN/>
      <w:adjustRightInd/>
      <w:spacing w:line="293" w:lineRule="exact"/>
      <w:ind w:hanging="300"/>
      <w:jc w:val="both"/>
    </w:pPr>
    <w:rPr>
      <w:sz w:val="19"/>
      <w:szCs w:val="19"/>
    </w:rPr>
  </w:style>
  <w:style w:type="character" w:customStyle="1" w:styleId="83">
    <w:name w:val="Основной текст (8) + Полужирный3"/>
    <w:aliases w:val="Курсив4"/>
    <w:basedOn w:val="8"/>
    <w:uiPriority w:val="99"/>
    <w:rsid w:val="00463DA3"/>
    <w:rPr>
      <w:rFonts w:ascii="Times New Roman" w:hAnsi="Times New Roman" w:cs="Times New Roman"/>
      <w:b/>
      <w:bCs/>
      <w:i/>
      <w:iCs/>
      <w:spacing w:val="0"/>
      <w:sz w:val="27"/>
      <w:szCs w:val="27"/>
      <w:shd w:val="clear" w:color="auto" w:fill="FFFFFF"/>
    </w:rPr>
  </w:style>
  <w:style w:type="character" w:styleId="aff9">
    <w:name w:val="Strong"/>
    <w:basedOn w:val="a0"/>
    <w:uiPriority w:val="22"/>
    <w:qFormat/>
    <w:rsid w:val="00A80C3A"/>
    <w:rPr>
      <w:b/>
      <w:bCs/>
    </w:rPr>
  </w:style>
  <w:style w:type="character" w:styleId="affa">
    <w:name w:val="Emphasis"/>
    <w:basedOn w:val="a0"/>
    <w:uiPriority w:val="20"/>
    <w:qFormat/>
    <w:rsid w:val="00A80C3A"/>
    <w:rPr>
      <w:i/>
      <w:iCs/>
    </w:rPr>
  </w:style>
  <w:style w:type="character" w:customStyle="1" w:styleId="110">
    <w:name w:val="Основной текст (11)_"/>
    <w:basedOn w:val="a0"/>
    <w:link w:val="111"/>
    <w:uiPriority w:val="99"/>
    <w:rsid w:val="006311F8"/>
    <w:rPr>
      <w:b/>
      <w:bCs/>
      <w:sz w:val="27"/>
      <w:szCs w:val="27"/>
      <w:shd w:val="clear" w:color="auto" w:fill="FFFFFF"/>
    </w:rPr>
  </w:style>
  <w:style w:type="paragraph" w:customStyle="1" w:styleId="111">
    <w:name w:val="Основной текст (11)"/>
    <w:basedOn w:val="a"/>
    <w:link w:val="110"/>
    <w:uiPriority w:val="99"/>
    <w:rsid w:val="006311F8"/>
    <w:pPr>
      <w:widowControl/>
      <w:shd w:val="clear" w:color="auto" w:fill="FFFFFF"/>
      <w:autoSpaceDE/>
      <w:autoSpaceDN/>
      <w:adjustRightInd/>
      <w:spacing w:before="300" w:after="300" w:line="240" w:lineRule="atLeast"/>
    </w:pPr>
    <w:rPr>
      <w:b/>
      <w:bCs/>
      <w:sz w:val="27"/>
      <w:szCs w:val="27"/>
    </w:rPr>
  </w:style>
  <w:style w:type="character" w:customStyle="1" w:styleId="93">
    <w:name w:val="Основной текст (9) + Не курсив"/>
    <w:basedOn w:val="9"/>
    <w:uiPriority w:val="99"/>
    <w:rsid w:val="006311F8"/>
    <w:rPr>
      <w:rFonts w:ascii="Times New Roman" w:hAnsi="Times New Roman" w:cs="Times New Roman"/>
      <w:b/>
      <w:bCs/>
      <w:spacing w:val="0"/>
      <w:sz w:val="27"/>
      <w:szCs w:val="27"/>
      <w:shd w:val="clear" w:color="auto" w:fill="FFFFFF"/>
    </w:rPr>
  </w:style>
  <w:style w:type="character" w:customStyle="1" w:styleId="28">
    <w:name w:val="Заголовок №2 + Не курсив"/>
    <w:basedOn w:val="23"/>
    <w:uiPriority w:val="99"/>
    <w:rsid w:val="00377278"/>
    <w:rPr>
      <w:rFonts w:ascii="Times New Roman" w:hAnsi="Times New Roman" w:cs="Times New Roman"/>
      <w:b/>
      <w:bCs/>
      <w:spacing w:val="0"/>
      <w:sz w:val="27"/>
      <w:szCs w:val="27"/>
      <w:shd w:val="clear" w:color="auto" w:fill="FFFFFF"/>
    </w:rPr>
  </w:style>
  <w:style w:type="character" w:customStyle="1" w:styleId="413">
    <w:name w:val="Заголовок №4 + 13"/>
    <w:aliases w:val="5 pt12"/>
    <w:basedOn w:val="45"/>
    <w:uiPriority w:val="99"/>
    <w:rsid w:val="003F254F"/>
    <w:rPr>
      <w:rFonts w:ascii="Times New Roman" w:hAnsi="Times New Roman" w:cs="Times New Roman"/>
      <w:b/>
      <w:bCs/>
      <w:spacing w:val="0"/>
      <w:sz w:val="27"/>
      <w:szCs w:val="27"/>
      <w:shd w:val="clear" w:color="auto" w:fill="FFFFFF"/>
    </w:rPr>
  </w:style>
  <w:style w:type="character" w:customStyle="1" w:styleId="4133">
    <w:name w:val="Заголовок №4 + 133"/>
    <w:aliases w:val="5 pt11,Курсив"/>
    <w:basedOn w:val="45"/>
    <w:uiPriority w:val="99"/>
    <w:rsid w:val="003F254F"/>
    <w:rPr>
      <w:rFonts w:ascii="Times New Roman" w:hAnsi="Times New Roman" w:cs="Times New Roman"/>
      <w:b/>
      <w:bCs/>
      <w:i/>
      <w:iCs/>
      <w:spacing w:val="0"/>
      <w:sz w:val="27"/>
      <w:szCs w:val="27"/>
      <w:shd w:val="clear" w:color="auto" w:fill="FFFFFF"/>
    </w:rPr>
  </w:style>
  <w:style w:type="character" w:customStyle="1" w:styleId="4132">
    <w:name w:val="Заголовок №4 + 132"/>
    <w:aliases w:val="5 pt10"/>
    <w:basedOn w:val="45"/>
    <w:uiPriority w:val="99"/>
    <w:rsid w:val="007B6AD5"/>
    <w:rPr>
      <w:rFonts w:ascii="Times New Roman" w:hAnsi="Times New Roman" w:cs="Times New Roman"/>
      <w:b/>
      <w:bCs/>
      <w:spacing w:val="0"/>
      <w:sz w:val="27"/>
      <w:szCs w:val="27"/>
      <w:shd w:val="clear" w:color="auto" w:fill="FFFFFF"/>
    </w:rPr>
  </w:style>
  <w:style w:type="character" w:customStyle="1" w:styleId="4131">
    <w:name w:val="Заголовок №4 + 131"/>
    <w:aliases w:val="5 pt9,Курсив3"/>
    <w:basedOn w:val="45"/>
    <w:uiPriority w:val="99"/>
    <w:rsid w:val="007B6AD5"/>
    <w:rPr>
      <w:rFonts w:ascii="Times New Roman" w:hAnsi="Times New Roman" w:cs="Times New Roman"/>
      <w:b/>
      <w:bCs/>
      <w:i/>
      <w:iCs/>
      <w:spacing w:val="0"/>
      <w:sz w:val="27"/>
      <w:szCs w:val="27"/>
      <w:shd w:val="clear" w:color="auto" w:fill="FFFFFF"/>
    </w:rPr>
  </w:style>
  <w:style w:type="character" w:customStyle="1" w:styleId="911">
    <w:name w:val="Основной текст (9) + 11"/>
    <w:aliases w:val="5 pt8,Не курсив"/>
    <w:basedOn w:val="9"/>
    <w:uiPriority w:val="99"/>
    <w:rsid w:val="00565CE3"/>
    <w:rPr>
      <w:rFonts w:ascii="Times New Roman" w:hAnsi="Times New Roman" w:cs="Times New Roman"/>
      <w:b/>
      <w:bCs/>
      <w:spacing w:val="0"/>
      <w:sz w:val="23"/>
      <w:szCs w:val="23"/>
      <w:shd w:val="clear" w:color="auto" w:fill="FFFFFF"/>
    </w:rPr>
  </w:style>
  <w:style w:type="character" w:customStyle="1" w:styleId="910">
    <w:name w:val="Основной текст (9) + Не курсив1"/>
    <w:basedOn w:val="9"/>
    <w:uiPriority w:val="99"/>
    <w:rsid w:val="00724F7F"/>
    <w:rPr>
      <w:rFonts w:ascii="Times New Roman" w:hAnsi="Times New Roman" w:cs="Times New Roman"/>
      <w:b/>
      <w:bCs/>
      <w:spacing w:val="0"/>
      <w:sz w:val="27"/>
      <w:szCs w:val="27"/>
      <w:shd w:val="clear" w:color="auto" w:fill="FFFFFF"/>
    </w:rPr>
  </w:style>
  <w:style w:type="character" w:customStyle="1" w:styleId="52">
    <w:name w:val="Заголовок №5_"/>
    <w:basedOn w:val="a0"/>
    <w:link w:val="53"/>
    <w:uiPriority w:val="99"/>
    <w:rsid w:val="00A66F43"/>
    <w:rPr>
      <w:sz w:val="23"/>
      <w:szCs w:val="23"/>
      <w:shd w:val="clear" w:color="auto" w:fill="FFFFFF"/>
    </w:rPr>
  </w:style>
  <w:style w:type="paragraph" w:customStyle="1" w:styleId="53">
    <w:name w:val="Заголовок №5"/>
    <w:basedOn w:val="a"/>
    <w:link w:val="52"/>
    <w:uiPriority w:val="99"/>
    <w:rsid w:val="00A66F43"/>
    <w:pPr>
      <w:widowControl/>
      <w:shd w:val="clear" w:color="auto" w:fill="FFFFFF"/>
      <w:autoSpaceDE/>
      <w:autoSpaceDN/>
      <w:adjustRightInd/>
      <w:spacing w:before="720" w:line="274" w:lineRule="exact"/>
      <w:ind w:hanging="400"/>
      <w:jc w:val="both"/>
      <w:outlineLvl w:val="4"/>
    </w:pPr>
    <w:rPr>
      <w:sz w:val="23"/>
      <w:szCs w:val="23"/>
    </w:rPr>
  </w:style>
  <w:style w:type="character" w:customStyle="1" w:styleId="220">
    <w:name w:val="Основной текст (2)2"/>
    <w:basedOn w:val="2"/>
    <w:uiPriority w:val="99"/>
    <w:rsid w:val="00A66F43"/>
    <w:rPr>
      <w:rFonts w:ascii="Segoe UI" w:hAnsi="Segoe UI" w:cs="Segoe UI"/>
      <w:spacing w:val="0"/>
      <w:w w:val="100"/>
      <w:sz w:val="17"/>
      <w:szCs w:val="17"/>
      <w:shd w:val="clear" w:color="auto" w:fill="FFFFFF"/>
      <w:lang w:val="en-US" w:eastAsia="en-US"/>
    </w:rPr>
  </w:style>
  <w:style w:type="character" w:customStyle="1" w:styleId="15">
    <w:name w:val="Заголовок №1_"/>
    <w:basedOn w:val="a0"/>
    <w:link w:val="112"/>
    <w:uiPriority w:val="99"/>
    <w:rsid w:val="00093A6E"/>
    <w:rPr>
      <w:b/>
      <w:bCs/>
      <w:sz w:val="23"/>
      <w:szCs w:val="23"/>
      <w:shd w:val="clear" w:color="auto" w:fill="FFFFFF"/>
    </w:rPr>
  </w:style>
  <w:style w:type="paragraph" w:customStyle="1" w:styleId="112">
    <w:name w:val="Заголовок №11"/>
    <w:basedOn w:val="a"/>
    <w:link w:val="15"/>
    <w:uiPriority w:val="99"/>
    <w:rsid w:val="00093A6E"/>
    <w:pPr>
      <w:widowControl/>
      <w:shd w:val="clear" w:color="auto" w:fill="FFFFFF"/>
      <w:autoSpaceDE/>
      <w:autoSpaceDN/>
      <w:adjustRightInd/>
      <w:spacing w:line="278" w:lineRule="exact"/>
      <w:ind w:hanging="360"/>
      <w:outlineLvl w:val="0"/>
    </w:pPr>
    <w:rPr>
      <w:b/>
      <w:bCs/>
      <w:sz w:val="23"/>
      <w:szCs w:val="23"/>
    </w:rPr>
  </w:style>
  <w:style w:type="character" w:customStyle="1" w:styleId="10">
    <w:name w:val="Заголовок 1 Знак"/>
    <w:basedOn w:val="a0"/>
    <w:link w:val="1"/>
    <w:uiPriority w:val="9"/>
    <w:rsid w:val="00C83AA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87462">
      <w:bodyDiv w:val="1"/>
      <w:marLeft w:val="0"/>
      <w:marRight w:val="0"/>
      <w:marTop w:val="0"/>
      <w:marBottom w:val="0"/>
      <w:divBdr>
        <w:top w:val="none" w:sz="0" w:space="0" w:color="auto"/>
        <w:left w:val="none" w:sz="0" w:space="0" w:color="auto"/>
        <w:bottom w:val="none" w:sz="0" w:space="0" w:color="auto"/>
        <w:right w:val="none" w:sz="0" w:space="0" w:color="auto"/>
      </w:divBdr>
    </w:div>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7114015">
      <w:bodyDiv w:val="1"/>
      <w:marLeft w:val="0"/>
      <w:marRight w:val="0"/>
      <w:marTop w:val="0"/>
      <w:marBottom w:val="0"/>
      <w:divBdr>
        <w:top w:val="none" w:sz="0" w:space="0" w:color="auto"/>
        <w:left w:val="none" w:sz="0" w:space="0" w:color="auto"/>
        <w:bottom w:val="none" w:sz="0" w:space="0" w:color="auto"/>
        <w:right w:val="none" w:sz="0" w:space="0" w:color="auto"/>
      </w:divBdr>
    </w:div>
    <w:div w:id="1161701234">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559976380">
      <w:bodyDiv w:val="1"/>
      <w:marLeft w:val="0"/>
      <w:marRight w:val="0"/>
      <w:marTop w:val="0"/>
      <w:marBottom w:val="0"/>
      <w:divBdr>
        <w:top w:val="none" w:sz="0" w:space="0" w:color="auto"/>
        <w:left w:val="none" w:sz="0" w:space="0" w:color="auto"/>
        <w:bottom w:val="none" w:sz="0" w:space="0" w:color="auto"/>
        <w:right w:val="none" w:sz="0" w:space="0" w:color="auto"/>
      </w:divBdr>
    </w:div>
    <w:div w:id="158449107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ilmonkey.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inkelephant.com/"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pinkelephan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il.org.uk/" TargetMode="External"/><Relationship Id="rId5" Type="http://schemas.openxmlformats.org/officeDocument/2006/relationships/settings" Target="settings.xml"/><Relationship Id="rId15" Type="http://schemas.openxmlformats.org/officeDocument/2006/relationships/hyperlink" Target="http://www.itil-officialsite.com/" TargetMode="External"/><Relationship Id="rId10" Type="http://schemas.openxmlformats.org/officeDocument/2006/relationships/hyperlink" Target="http://www.itil.org/en/index.ph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til-officialsite.com/" TargetMode="External"/><Relationship Id="rId14" Type="http://schemas.openxmlformats.org/officeDocument/2006/relationships/hyperlink" Target="http://www.itilcommunit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6BE83-D225-4B90-96A9-91957D2AB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23</Pages>
  <Words>7484</Words>
  <Characters>42659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47</cp:revision>
  <cp:lastPrinted>2017-12-07T12:11:00Z</cp:lastPrinted>
  <dcterms:created xsi:type="dcterms:W3CDTF">2017-05-29T08:48:00Z</dcterms:created>
  <dcterms:modified xsi:type="dcterms:W3CDTF">2022-09-07T10:18:00Z</dcterms:modified>
</cp:coreProperties>
</file>